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714" w:rsidRDefault="00F73051">
      <w:pPr>
        <w:pStyle w:val="a3"/>
        <w:spacing w:before="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57B2F6BA" wp14:editId="07B0129E">
            <wp:simplePos x="0" y="0"/>
            <wp:positionH relativeFrom="page">
              <wp:posOffset>451497</wp:posOffset>
            </wp:positionH>
            <wp:positionV relativeFrom="paragraph">
              <wp:posOffset>0</wp:posOffset>
            </wp:positionV>
            <wp:extent cx="1198477" cy="847725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65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714" w:rsidRDefault="00BF6683">
      <w:pPr>
        <w:spacing w:before="86"/>
        <w:ind w:left="6975"/>
        <w:rPr>
          <w:b/>
          <w:sz w:val="32"/>
        </w:rPr>
      </w:pPr>
      <w:r>
        <w:rPr>
          <w:b/>
          <w:sz w:val="32"/>
        </w:rPr>
        <w:t>10</w:t>
      </w:r>
      <w:r w:rsidR="00CD5A81">
        <w:rPr>
          <w:b/>
          <w:spacing w:val="-1"/>
          <w:sz w:val="32"/>
        </w:rPr>
        <w:t xml:space="preserve"> </w:t>
      </w:r>
      <w:r w:rsidR="00CD5A81">
        <w:rPr>
          <w:b/>
          <w:sz w:val="32"/>
        </w:rPr>
        <w:t>ФЕВРАЛЯ</w:t>
      </w:r>
      <w:r w:rsidR="00CD5A81">
        <w:rPr>
          <w:b/>
          <w:spacing w:val="-3"/>
          <w:sz w:val="32"/>
        </w:rPr>
        <w:t xml:space="preserve"> </w:t>
      </w:r>
      <w:r w:rsidR="00CD5A81">
        <w:rPr>
          <w:b/>
          <w:sz w:val="32"/>
        </w:rPr>
        <w:t>202</w:t>
      </w:r>
      <w:r>
        <w:rPr>
          <w:b/>
          <w:sz w:val="32"/>
        </w:rPr>
        <w:t>5</w:t>
      </w:r>
      <w:r w:rsidR="00CD5A81">
        <w:rPr>
          <w:b/>
          <w:spacing w:val="-1"/>
          <w:sz w:val="32"/>
        </w:rPr>
        <w:t xml:space="preserve"> </w:t>
      </w:r>
      <w:r w:rsidR="00CD5A81">
        <w:rPr>
          <w:b/>
          <w:sz w:val="32"/>
        </w:rPr>
        <w:t>ГОДА</w:t>
      </w:r>
    </w:p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spacing w:before="4"/>
        <w:rPr>
          <w:b/>
          <w:sz w:val="20"/>
        </w:rPr>
      </w:pPr>
    </w:p>
    <w:p w:rsidR="00EB2714" w:rsidRDefault="00CD5A81">
      <w:pPr>
        <w:spacing w:before="89"/>
        <w:ind w:left="2198" w:right="2272" w:firstLine="804"/>
        <w:rPr>
          <w:b/>
          <w:sz w:val="28"/>
        </w:rPr>
      </w:pPr>
      <w:r>
        <w:rPr>
          <w:b/>
          <w:sz w:val="28"/>
        </w:rPr>
        <w:t>АСТРАХАНСКИЙ ГОСУДАРСТВЕННЫЙ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АРХИТЕКТУРНО-СТРОИТЕЛЬНЫЙ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УНИВЕРСИТЕТ</w:t>
      </w:r>
    </w:p>
    <w:p w:rsidR="00EB2714" w:rsidRDefault="00CD5A81">
      <w:pPr>
        <w:ind w:left="2752" w:right="2832"/>
        <w:jc w:val="center"/>
        <w:rPr>
          <w:b/>
          <w:sz w:val="28"/>
        </w:rPr>
      </w:pPr>
      <w:r>
        <w:rPr>
          <w:b/>
          <w:sz w:val="28"/>
        </w:rPr>
        <w:t>РОССИЙСКАЯ АКАДЕМИЯ АРХИТЕКТУРЫ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</w:t>
      </w:r>
    </w:p>
    <w:p w:rsidR="00EB2714" w:rsidRDefault="00CD5A81">
      <w:pPr>
        <w:spacing w:line="242" w:lineRule="auto"/>
        <w:ind w:left="2752" w:right="2831"/>
        <w:jc w:val="center"/>
        <w:rPr>
          <w:b/>
          <w:sz w:val="28"/>
        </w:rPr>
      </w:pPr>
      <w:r>
        <w:rPr>
          <w:b/>
          <w:sz w:val="28"/>
        </w:rPr>
        <w:t>МОСКОВСКИЙ ГОСУДАРСТВЕННЫЙ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УНИВЕРСИТЕТ</w:t>
      </w:r>
    </w:p>
    <w:p w:rsidR="00EB2714" w:rsidRDefault="00CD5A81">
      <w:pPr>
        <w:spacing w:line="318" w:lineRule="exact"/>
        <w:ind w:left="1886" w:right="1964"/>
        <w:jc w:val="center"/>
        <w:rPr>
          <w:b/>
          <w:sz w:val="28"/>
        </w:rPr>
      </w:pPr>
      <w:r>
        <w:rPr>
          <w:b/>
          <w:sz w:val="28"/>
        </w:rPr>
        <w:t>РОССИЙСКИЙ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УНИВЕРСИТЕТ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ТРАНСПОРТА</w:t>
      </w:r>
    </w:p>
    <w:p w:rsidR="00EB2714" w:rsidRDefault="00CD5A81">
      <w:pPr>
        <w:spacing w:line="242" w:lineRule="auto"/>
        <w:ind w:left="1259" w:right="1340"/>
        <w:jc w:val="center"/>
        <w:rPr>
          <w:b/>
          <w:sz w:val="28"/>
        </w:rPr>
      </w:pPr>
      <w:r>
        <w:rPr>
          <w:b/>
          <w:sz w:val="28"/>
        </w:rPr>
        <w:t>ДОНБАССКАЯ НАЦИОНАЛЬНАЯ АКАДЕМИЯ СТРОИТЕЛЬСТВА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АРХИТЕКТУРЫ</w:t>
      </w:r>
    </w:p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rPr>
          <w:b/>
          <w:sz w:val="20"/>
        </w:rPr>
      </w:pPr>
    </w:p>
    <w:p w:rsidR="00EB2714" w:rsidRDefault="003B4032">
      <w:pPr>
        <w:pStyle w:val="a4"/>
      </w:pPr>
      <w:r>
        <w:pict>
          <v:group id="_x0000_s1032" style="position:absolute;left:0;text-align:left;margin-left:-.5pt;margin-top:-29.25pt;width:596.5pt;height:102.45pt;z-index:-15899648;mso-position-horizontal-relative:page" coordorigin="-10,-585" coordsize="11930,20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top:-575;width:11910;height:2029">
              <v:imagedata r:id="rId6" o:title=""/>
            </v:shape>
            <v:rect id="_x0000_s1033" style="position:absolute;top:-575;width:11910;height:2029" filled="f" strokecolor="#4f81bd" strokeweight="1pt"/>
            <w10:wrap anchorx="page"/>
          </v:group>
        </w:pict>
      </w:r>
      <w:r w:rsidR="00CD5A81">
        <w:rPr>
          <w:color w:val="FFFFFF"/>
        </w:rPr>
        <w:t>ИНФОРМАЦИОННОЕ</w:t>
      </w:r>
      <w:r w:rsidR="00CD5A81">
        <w:rPr>
          <w:color w:val="FFFFFF"/>
          <w:spacing w:val="-2"/>
        </w:rPr>
        <w:t xml:space="preserve"> </w:t>
      </w:r>
      <w:r w:rsidR="00CD5A81">
        <w:rPr>
          <w:color w:val="FFFFFF"/>
        </w:rPr>
        <w:t>ПИСЬМО</w:t>
      </w:r>
    </w:p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spacing w:before="8"/>
        <w:rPr>
          <w:b/>
          <w:sz w:val="21"/>
        </w:rPr>
      </w:pPr>
    </w:p>
    <w:p w:rsidR="00EB2714" w:rsidRDefault="00CD5A81">
      <w:pPr>
        <w:spacing w:before="86"/>
        <w:ind w:left="1660" w:firstLine="302"/>
        <w:rPr>
          <w:b/>
          <w:sz w:val="32"/>
        </w:rPr>
      </w:pPr>
      <w:r>
        <w:rPr>
          <w:b/>
          <w:sz w:val="32"/>
        </w:rPr>
        <w:t>VI</w:t>
      </w:r>
      <w:r w:rsidR="006F5251">
        <w:rPr>
          <w:b/>
          <w:sz w:val="32"/>
          <w:lang w:val="en-US"/>
        </w:rPr>
        <w:t>I</w:t>
      </w:r>
      <w:r w:rsidR="00C86245">
        <w:rPr>
          <w:b/>
          <w:sz w:val="32"/>
          <w:lang w:val="en-US"/>
        </w:rPr>
        <w:t>I</w:t>
      </w:r>
      <w:r>
        <w:rPr>
          <w:b/>
          <w:sz w:val="32"/>
        </w:rPr>
        <w:t xml:space="preserve"> НАЦИОНАЛЬНАЯ НАУЧНО-ПРАКТИЧЕСКАЯ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КОНФЕРЕНЦИЯ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МЕЖДУНАРОДНЫМ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УЧАСТИЕМ</w:t>
      </w:r>
    </w:p>
    <w:p w:rsidR="00EB2714" w:rsidRDefault="00CD5A81">
      <w:pPr>
        <w:spacing w:before="2"/>
        <w:ind w:left="2070" w:firstLine="208"/>
        <w:rPr>
          <w:b/>
          <w:sz w:val="44"/>
        </w:rPr>
      </w:pPr>
      <w:r>
        <w:rPr>
          <w:b/>
          <w:color w:val="1F497D"/>
          <w:sz w:val="44"/>
        </w:rPr>
        <w:t>«ИННОВАЦИОННОЕ РАЗВИТИЕ</w:t>
      </w:r>
      <w:r>
        <w:rPr>
          <w:b/>
          <w:color w:val="1F497D"/>
          <w:spacing w:val="1"/>
          <w:sz w:val="44"/>
        </w:rPr>
        <w:t xml:space="preserve"> </w:t>
      </w:r>
      <w:r>
        <w:rPr>
          <w:b/>
          <w:color w:val="1F497D"/>
          <w:sz w:val="44"/>
        </w:rPr>
        <w:t>РЕГИОНОВ:</w:t>
      </w:r>
      <w:r>
        <w:rPr>
          <w:b/>
          <w:color w:val="1F497D"/>
          <w:spacing w:val="-9"/>
          <w:sz w:val="44"/>
        </w:rPr>
        <w:t xml:space="preserve"> </w:t>
      </w:r>
      <w:r>
        <w:rPr>
          <w:b/>
          <w:color w:val="1F497D"/>
          <w:sz w:val="44"/>
        </w:rPr>
        <w:t>ПОТЕНЦИАЛ</w:t>
      </w:r>
      <w:r>
        <w:rPr>
          <w:b/>
          <w:color w:val="1F497D"/>
          <w:spacing w:val="-7"/>
          <w:sz w:val="44"/>
        </w:rPr>
        <w:t xml:space="preserve"> </w:t>
      </w:r>
      <w:r>
        <w:rPr>
          <w:b/>
          <w:color w:val="1F497D"/>
          <w:sz w:val="44"/>
        </w:rPr>
        <w:t>НАУКИ</w:t>
      </w:r>
    </w:p>
    <w:p w:rsidR="00EB2714" w:rsidRDefault="00CD5A81">
      <w:pPr>
        <w:spacing w:before="1"/>
        <w:ind w:left="1770"/>
        <w:rPr>
          <w:b/>
          <w:color w:val="1F497D"/>
          <w:sz w:val="44"/>
        </w:rPr>
      </w:pPr>
      <w:r>
        <w:rPr>
          <w:b/>
          <w:color w:val="1F497D"/>
          <w:sz w:val="44"/>
        </w:rPr>
        <w:t>И</w:t>
      </w:r>
      <w:r>
        <w:rPr>
          <w:b/>
          <w:color w:val="1F497D"/>
          <w:spacing w:val="-9"/>
          <w:sz w:val="44"/>
        </w:rPr>
        <w:t xml:space="preserve"> </w:t>
      </w:r>
      <w:r>
        <w:rPr>
          <w:b/>
          <w:color w:val="1F497D"/>
          <w:sz w:val="44"/>
        </w:rPr>
        <w:t>СОВРЕМЕННОГО</w:t>
      </w:r>
      <w:r>
        <w:rPr>
          <w:b/>
          <w:color w:val="1F497D"/>
          <w:spacing w:val="-6"/>
          <w:sz w:val="44"/>
        </w:rPr>
        <w:t xml:space="preserve"> </w:t>
      </w:r>
      <w:r>
        <w:rPr>
          <w:b/>
          <w:color w:val="1F497D"/>
          <w:sz w:val="44"/>
        </w:rPr>
        <w:t>ОБРАЗОВАНИЯ»</w:t>
      </w:r>
    </w:p>
    <w:p w:rsidR="00EB13C7" w:rsidRDefault="00EB13C7">
      <w:pPr>
        <w:spacing w:before="1"/>
        <w:ind w:left="1770"/>
        <w:rPr>
          <w:b/>
          <w:sz w:val="44"/>
        </w:rPr>
      </w:pPr>
    </w:p>
    <w:p w:rsidR="00EB2714" w:rsidRDefault="00EB13C7" w:rsidP="00EB13C7">
      <w:pPr>
        <w:ind w:left="-80"/>
        <w:rPr>
          <w:sz w:val="44"/>
        </w:rPr>
      </w:pPr>
      <w:r>
        <w:rPr>
          <w:noProof/>
          <w:sz w:val="20"/>
        </w:rPr>
        <w:drawing>
          <wp:inline distT="0" distB="0" distL="0" distR="0" wp14:anchorId="158CE016" wp14:editId="587D701A">
            <wp:extent cx="7647993" cy="283843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44" cy="28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C7" w:rsidRDefault="00EB13C7">
      <w:pPr>
        <w:rPr>
          <w:sz w:val="44"/>
        </w:rPr>
      </w:pPr>
    </w:p>
    <w:p w:rsidR="00EB13C7" w:rsidRDefault="00EB13C7">
      <w:pPr>
        <w:rPr>
          <w:sz w:val="44"/>
        </w:rPr>
        <w:sectPr w:rsidR="00EB13C7">
          <w:type w:val="continuous"/>
          <w:pgSz w:w="11910" w:h="16840"/>
          <w:pgMar w:top="1080" w:right="180" w:bottom="280" w:left="80" w:header="720" w:footer="720" w:gutter="0"/>
          <w:cols w:space="720"/>
        </w:sectPr>
      </w:pPr>
    </w:p>
    <w:p w:rsidR="00EB2714" w:rsidRDefault="00CD5A81">
      <w:pPr>
        <w:spacing w:before="60"/>
        <w:ind w:left="2752" w:right="2828"/>
        <w:jc w:val="center"/>
        <w:rPr>
          <w:b/>
          <w:sz w:val="28"/>
        </w:rPr>
      </w:pPr>
      <w:r>
        <w:rPr>
          <w:b/>
          <w:sz w:val="28"/>
        </w:rPr>
        <w:lastRenderedPageBreak/>
        <w:t>Уважаемые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коллеги!</w:t>
      </w:r>
    </w:p>
    <w:p w:rsidR="00EB2714" w:rsidRDefault="00EB2714">
      <w:pPr>
        <w:pStyle w:val="a3"/>
        <w:spacing w:before="7"/>
        <w:rPr>
          <w:b/>
          <w:sz w:val="31"/>
        </w:rPr>
      </w:pPr>
    </w:p>
    <w:p w:rsidR="00EB2714" w:rsidRDefault="00CD5A81">
      <w:pPr>
        <w:ind w:left="1338" w:right="1233" w:firstLine="707"/>
        <w:jc w:val="both"/>
        <w:rPr>
          <w:sz w:val="24"/>
        </w:rPr>
      </w:pPr>
      <w:r>
        <w:rPr>
          <w:sz w:val="24"/>
        </w:rPr>
        <w:t>Астраханский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 w:rsidRPr="00DB0289">
        <w:rPr>
          <w:sz w:val="24"/>
        </w:rPr>
        <w:t>в</w:t>
      </w:r>
      <w:r w:rsidRPr="00DB0289">
        <w:rPr>
          <w:spacing w:val="1"/>
          <w:sz w:val="24"/>
        </w:rPr>
        <w:t xml:space="preserve"> </w:t>
      </w:r>
      <w:r w:rsidRPr="00DB0289">
        <w:rPr>
          <w:b/>
          <w:sz w:val="24"/>
        </w:rPr>
        <w:t>VI</w:t>
      </w:r>
      <w:r w:rsidR="006F5251" w:rsidRPr="00DB0289">
        <w:rPr>
          <w:b/>
          <w:sz w:val="24"/>
          <w:lang w:val="en-US"/>
        </w:rPr>
        <w:t>I</w:t>
      </w:r>
      <w:r w:rsidR="00BF6683" w:rsidRPr="00DB0289">
        <w:rPr>
          <w:b/>
          <w:sz w:val="24"/>
          <w:lang w:val="en-US"/>
        </w:rPr>
        <w:t>I</w:t>
      </w:r>
      <w:r w:rsidRPr="00DB0289">
        <w:rPr>
          <w:b/>
          <w:spacing w:val="1"/>
          <w:sz w:val="24"/>
        </w:rPr>
        <w:t xml:space="preserve"> </w:t>
      </w:r>
      <w:r w:rsidRPr="00DB0289">
        <w:rPr>
          <w:b/>
          <w:sz w:val="24"/>
        </w:rPr>
        <w:t>Национальной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научно-практической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международным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«Инновационное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регионов: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потенциал науки и современного образования», </w:t>
      </w:r>
      <w:r>
        <w:rPr>
          <w:sz w:val="24"/>
        </w:rPr>
        <w:t>приуроченной ко Дню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</w:p>
    <w:p w:rsidR="00EB2714" w:rsidRDefault="00CD5A81">
      <w:pPr>
        <w:ind w:left="2046"/>
        <w:jc w:val="both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 w:rsidR="00BF6683">
        <w:rPr>
          <w:sz w:val="24"/>
        </w:rPr>
        <w:t>10</w:t>
      </w:r>
      <w:r w:rsidRPr="00DB0289">
        <w:rPr>
          <w:spacing w:val="-2"/>
          <w:sz w:val="24"/>
        </w:rPr>
        <w:t xml:space="preserve"> </w:t>
      </w:r>
      <w:r w:rsidRPr="00DB0289">
        <w:rPr>
          <w:sz w:val="24"/>
        </w:rPr>
        <w:t>февраля</w:t>
      </w:r>
      <w:r w:rsidRPr="00DB0289">
        <w:rPr>
          <w:spacing w:val="-4"/>
          <w:sz w:val="24"/>
        </w:rPr>
        <w:t xml:space="preserve"> </w:t>
      </w:r>
      <w:r w:rsidRPr="00DB0289">
        <w:rPr>
          <w:sz w:val="24"/>
        </w:rPr>
        <w:t>202</w:t>
      </w:r>
      <w:r w:rsidR="00BF6683">
        <w:rPr>
          <w:sz w:val="24"/>
        </w:rPr>
        <w:t>5</w:t>
      </w:r>
      <w:r w:rsidRPr="00DB0289">
        <w:rPr>
          <w:spacing w:val="-4"/>
          <w:sz w:val="24"/>
        </w:rPr>
        <w:t xml:space="preserve"> </w:t>
      </w:r>
      <w:r w:rsidRPr="00DB0289">
        <w:rPr>
          <w:sz w:val="24"/>
        </w:rPr>
        <w:t>г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Астрахань,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Татищева,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18.</w:t>
      </w:r>
    </w:p>
    <w:p w:rsidR="00EB2714" w:rsidRDefault="00CD5A81">
      <w:pPr>
        <w:pStyle w:val="1"/>
        <w:jc w:val="both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конференции: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3"/>
        <w:ind w:right="1238" w:firstLine="707"/>
        <w:jc w:val="both"/>
        <w:rPr>
          <w:sz w:val="24"/>
        </w:rPr>
      </w:pPr>
      <w:r>
        <w:rPr>
          <w:sz w:val="24"/>
        </w:rPr>
        <w:t>обсуждение актуальных проблем инновационного развития регионов,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ind w:right="1236" w:firstLine="707"/>
        <w:jc w:val="both"/>
        <w:rPr>
          <w:sz w:val="24"/>
        </w:rPr>
      </w:pPr>
      <w:r>
        <w:rPr>
          <w:color w:val="0D0D0D"/>
          <w:sz w:val="24"/>
        </w:rPr>
        <w:t>интеграция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научно-исследовательской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инновационной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молодых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специалистов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 ученых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решения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значимых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практических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задач развития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регионов;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ind w:right="1234" w:firstLine="707"/>
        <w:jc w:val="both"/>
        <w:rPr>
          <w:sz w:val="24"/>
        </w:rPr>
      </w:pPr>
      <w:r>
        <w:rPr>
          <w:color w:val="0D0D0D"/>
          <w:sz w:val="24"/>
        </w:rPr>
        <w:t>повышение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эффективности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регионов.</w:t>
      </w:r>
    </w:p>
    <w:p w:rsidR="00EB2714" w:rsidRDefault="00CD5A81">
      <w:pPr>
        <w:pStyle w:val="1"/>
        <w:spacing w:line="275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конференции:</w:t>
      </w:r>
    </w:p>
    <w:p w:rsidR="00EB2714" w:rsidRDefault="00CD5A81">
      <w:pPr>
        <w:pStyle w:val="a5"/>
        <w:numPr>
          <w:ilvl w:val="0"/>
          <w:numId w:val="2"/>
        </w:numPr>
        <w:tabs>
          <w:tab w:val="left" w:pos="2333"/>
        </w:tabs>
        <w:spacing w:before="39"/>
        <w:ind w:hanging="287"/>
        <w:rPr>
          <w:b/>
          <w:sz w:val="24"/>
        </w:rPr>
      </w:pPr>
      <w:r>
        <w:rPr>
          <w:b/>
          <w:sz w:val="24"/>
        </w:rPr>
        <w:t>Естественные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науки: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3" w:line="273" w:lineRule="auto"/>
        <w:ind w:right="1236" w:firstLine="707"/>
        <w:rPr>
          <w:sz w:val="24"/>
        </w:rPr>
      </w:pPr>
      <w:r>
        <w:rPr>
          <w:sz w:val="24"/>
        </w:rPr>
        <w:t>рациональное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9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промышленных и бытовых отходов;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3" w:line="273" w:lineRule="auto"/>
        <w:ind w:right="1236" w:firstLine="707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  <w:tab w:val="left" w:pos="4166"/>
          <w:tab w:val="left" w:pos="5550"/>
          <w:tab w:val="left" w:pos="5872"/>
          <w:tab w:val="left" w:pos="6781"/>
          <w:tab w:val="left" w:pos="8332"/>
          <w:tab w:val="left" w:pos="9155"/>
          <w:tab w:val="left" w:pos="9493"/>
        </w:tabs>
        <w:spacing w:before="3" w:line="271" w:lineRule="auto"/>
        <w:ind w:right="1240" w:firstLine="707"/>
        <w:rPr>
          <w:sz w:val="24"/>
        </w:rPr>
      </w:pPr>
      <w:r>
        <w:rPr>
          <w:sz w:val="24"/>
        </w:rPr>
        <w:t>инновационные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охране</w:t>
      </w:r>
      <w:r>
        <w:rPr>
          <w:sz w:val="24"/>
        </w:rPr>
        <w:tab/>
        <w:t>окружающей</w:t>
      </w:r>
      <w:r>
        <w:rPr>
          <w:sz w:val="24"/>
        </w:rPr>
        <w:tab/>
        <w:t>среды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7"/>
        <w:ind w:left="2332" w:hanging="287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урбанизированных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территорий.</w:t>
      </w:r>
    </w:p>
    <w:p w:rsidR="00EB2714" w:rsidRDefault="00CD5A81">
      <w:pPr>
        <w:pStyle w:val="1"/>
        <w:numPr>
          <w:ilvl w:val="0"/>
          <w:numId w:val="2"/>
        </w:numPr>
        <w:tabs>
          <w:tab w:val="left" w:pos="2333"/>
        </w:tabs>
        <w:spacing w:before="40"/>
        <w:ind w:hanging="287"/>
      </w:pPr>
      <w:r>
        <w:t>Гуманитарные</w:t>
      </w:r>
      <w:r>
        <w:rPr>
          <w:spacing w:val="-4"/>
        </w:rPr>
        <w:t xml:space="preserve"> </w:t>
      </w:r>
      <w:r>
        <w:t>науки: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2"/>
        <w:ind w:left="2332" w:hanging="287"/>
        <w:rPr>
          <w:sz w:val="24"/>
        </w:rPr>
      </w:pPr>
      <w:r>
        <w:rPr>
          <w:sz w:val="24"/>
        </w:rPr>
        <w:t>социально-философские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2"/>
        <w:ind w:left="2332" w:hanging="287"/>
        <w:rPr>
          <w:sz w:val="24"/>
        </w:rPr>
      </w:pP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0"/>
        <w:ind w:left="2332" w:hanging="287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 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0"/>
        <w:ind w:left="2332" w:hanging="287"/>
        <w:rPr>
          <w:sz w:val="24"/>
        </w:rPr>
      </w:pP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EB2714" w:rsidRDefault="00CD5A81">
      <w:pPr>
        <w:pStyle w:val="1"/>
        <w:numPr>
          <w:ilvl w:val="0"/>
          <w:numId w:val="2"/>
        </w:numPr>
        <w:tabs>
          <w:tab w:val="left" w:pos="2333"/>
        </w:tabs>
        <w:spacing w:before="40"/>
        <w:ind w:hanging="287"/>
      </w:pPr>
      <w:r>
        <w:t>Экономические</w:t>
      </w:r>
      <w:r>
        <w:rPr>
          <w:spacing w:val="-4"/>
        </w:rPr>
        <w:t xml:space="preserve"> </w:t>
      </w:r>
      <w:r>
        <w:t>науки: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2" w:line="271" w:lineRule="auto"/>
        <w:ind w:right="1235" w:firstLine="707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7"/>
        <w:ind w:left="2332" w:hanging="287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  <w:tab w:val="left" w:pos="3740"/>
          <w:tab w:val="left" w:pos="5580"/>
          <w:tab w:val="left" w:pos="6455"/>
          <w:tab w:val="left" w:pos="7657"/>
          <w:tab w:val="left" w:pos="8045"/>
          <w:tab w:val="left" w:pos="9095"/>
          <w:tab w:val="left" w:pos="9467"/>
        </w:tabs>
        <w:spacing w:before="41" w:line="271" w:lineRule="auto"/>
        <w:ind w:right="1238" w:firstLine="707"/>
        <w:rPr>
          <w:sz w:val="24"/>
        </w:rPr>
      </w:pPr>
      <w:r>
        <w:rPr>
          <w:sz w:val="24"/>
        </w:rPr>
        <w:t>механизмы</w:t>
      </w:r>
      <w:r>
        <w:rPr>
          <w:sz w:val="24"/>
        </w:rPr>
        <w:tab/>
        <w:t>бухгалтерского</w:t>
      </w:r>
      <w:r>
        <w:rPr>
          <w:sz w:val="24"/>
        </w:rPr>
        <w:tab/>
        <w:t>учета,</w:t>
      </w:r>
      <w:r>
        <w:rPr>
          <w:sz w:val="24"/>
        </w:rPr>
        <w:tab/>
        <w:t>контроля</w:t>
      </w:r>
      <w:r>
        <w:rPr>
          <w:sz w:val="24"/>
        </w:rPr>
        <w:tab/>
        <w:t>и</w:t>
      </w:r>
      <w:r>
        <w:rPr>
          <w:sz w:val="24"/>
        </w:rPr>
        <w:tab/>
        <w:t>анализа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цифровизации.</w:t>
      </w:r>
    </w:p>
    <w:p w:rsidR="00EB2714" w:rsidRDefault="00CD5A81">
      <w:pPr>
        <w:pStyle w:val="1"/>
        <w:numPr>
          <w:ilvl w:val="0"/>
          <w:numId w:val="2"/>
        </w:numPr>
        <w:tabs>
          <w:tab w:val="left" w:pos="2333"/>
        </w:tabs>
        <w:spacing w:before="5"/>
        <w:ind w:hanging="287"/>
      </w:pPr>
      <w:r>
        <w:t>Технические</w:t>
      </w:r>
      <w:r>
        <w:rPr>
          <w:spacing w:val="-3"/>
        </w:rPr>
        <w:t xml:space="preserve"> </w:t>
      </w:r>
      <w:r>
        <w:t>науки: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5"/>
        <w:ind w:left="2332" w:hanging="287"/>
        <w:rPr>
          <w:sz w:val="24"/>
        </w:rPr>
      </w:pPr>
      <w:r>
        <w:rPr>
          <w:sz w:val="24"/>
        </w:rPr>
        <w:t>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0"/>
        <w:ind w:left="2332" w:hanging="287"/>
        <w:rPr>
          <w:sz w:val="24"/>
        </w:rPr>
      </w:pPr>
      <w:r>
        <w:rPr>
          <w:sz w:val="24"/>
        </w:rPr>
        <w:t>тоннели,</w:t>
      </w:r>
      <w:r>
        <w:rPr>
          <w:spacing w:val="-2"/>
          <w:sz w:val="24"/>
        </w:rPr>
        <w:t xml:space="preserve"> </w:t>
      </w:r>
      <w:r>
        <w:rPr>
          <w:sz w:val="24"/>
        </w:rPr>
        <w:t>мосты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подземное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42" w:line="271" w:lineRule="auto"/>
        <w:ind w:right="1237" w:firstLine="707"/>
        <w:rPr>
          <w:sz w:val="24"/>
        </w:rPr>
      </w:pPr>
      <w:r>
        <w:rPr>
          <w:sz w:val="24"/>
        </w:rPr>
        <w:t>управление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инвестиционно-строительной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6" w:line="273" w:lineRule="auto"/>
        <w:ind w:right="2124" w:firstLine="707"/>
        <w:rPr>
          <w:sz w:val="24"/>
        </w:rPr>
      </w:pPr>
      <w:proofErr w:type="spellStart"/>
      <w:r>
        <w:rPr>
          <w:sz w:val="24"/>
        </w:rPr>
        <w:t>энергоресурсосберегающие</w:t>
      </w:r>
      <w:proofErr w:type="spellEnd"/>
      <w:r>
        <w:rPr>
          <w:sz w:val="24"/>
        </w:rPr>
        <w:t xml:space="preserve"> технологии, рациональное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ресурсов, 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EB2714" w:rsidRDefault="00EB2714">
      <w:pPr>
        <w:spacing w:line="273" w:lineRule="auto"/>
        <w:rPr>
          <w:sz w:val="24"/>
        </w:rPr>
        <w:sectPr w:rsidR="00EB2714">
          <w:pgSz w:w="11910" w:h="16840"/>
          <w:pgMar w:top="1340" w:right="180" w:bottom="280" w:left="80" w:header="720" w:footer="720" w:gutter="0"/>
          <w:cols w:space="720"/>
        </w:sectPr>
      </w:pP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81" w:line="271" w:lineRule="auto"/>
        <w:ind w:right="1955" w:firstLine="707"/>
        <w:rPr>
          <w:sz w:val="24"/>
        </w:rPr>
      </w:pPr>
      <w:r>
        <w:rPr>
          <w:sz w:val="24"/>
        </w:rPr>
        <w:lastRenderedPageBreak/>
        <w:t>строительно-техническая и оценочно-стоимостная экспертиза,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судебную;</w:t>
      </w:r>
    </w:p>
    <w:p w:rsidR="00EB2714" w:rsidRDefault="00CD5A81">
      <w:pPr>
        <w:pStyle w:val="a5"/>
        <w:numPr>
          <w:ilvl w:val="0"/>
          <w:numId w:val="3"/>
        </w:numPr>
        <w:tabs>
          <w:tab w:val="left" w:pos="2333"/>
        </w:tabs>
        <w:spacing w:before="7"/>
        <w:ind w:left="2332" w:hanging="287"/>
        <w:rPr>
          <w:sz w:val="24"/>
        </w:rPr>
      </w:pPr>
      <w:r>
        <w:rPr>
          <w:sz w:val="24"/>
        </w:rPr>
        <w:t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градостроительство.</w:t>
      </w:r>
    </w:p>
    <w:p w:rsidR="00EB2714" w:rsidRDefault="00CD5A81">
      <w:pPr>
        <w:spacing w:before="40"/>
        <w:ind w:left="2046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очная,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онлайн-формат,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заочная</w:t>
      </w:r>
      <w:r>
        <w:rPr>
          <w:b/>
          <w:sz w:val="24"/>
        </w:rPr>
        <w:t>.</w:t>
      </w:r>
    </w:p>
    <w:p w:rsidR="00EB2714" w:rsidRDefault="00CD5A81">
      <w:pPr>
        <w:spacing w:before="40"/>
        <w:ind w:left="2046"/>
        <w:rPr>
          <w:sz w:val="24"/>
        </w:rPr>
      </w:pP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языки: </w:t>
      </w:r>
      <w:r>
        <w:rPr>
          <w:sz w:val="24"/>
        </w:rPr>
        <w:t>русский.</w:t>
      </w:r>
    </w:p>
    <w:p w:rsidR="00EB2714" w:rsidRDefault="00CD5A81">
      <w:pPr>
        <w:pStyle w:val="1"/>
        <w:spacing w:before="41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взноса.</w:t>
      </w:r>
    </w:p>
    <w:p w:rsidR="00EB2714" w:rsidRDefault="00CD5A81">
      <w:pPr>
        <w:pStyle w:val="a3"/>
        <w:spacing w:before="43" w:line="276" w:lineRule="auto"/>
        <w:ind w:left="1338" w:right="1235" w:firstLine="707"/>
        <w:jc w:val="both"/>
      </w:pPr>
      <w:r>
        <w:rPr>
          <w:b/>
        </w:rPr>
        <w:t xml:space="preserve">Целевая аудитория: </w:t>
      </w:r>
      <w:r>
        <w:t>научные работники, специалисты различных профилей 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бизнес-структур,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соискатели,</w:t>
      </w:r>
      <w:r>
        <w:rPr>
          <w:spacing w:val="-1"/>
        </w:rPr>
        <w:t xml:space="preserve"> </w:t>
      </w:r>
      <w:r>
        <w:t>аспиранты,</w:t>
      </w:r>
      <w:r>
        <w:rPr>
          <w:spacing w:val="-3"/>
        </w:rPr>
        <w:t xml:space="preserve"> </w:t>
      </w:r>
      <w:r>
        <w:t>магистранты, студенты.</w:t>
      </w:r>
    </w:p>
    <w:p w:rsidR="00EB2714" w:rsidRDefault="00CD5A81">
      <w:pPr>
        <w:pStyle w:val="1"/>
        <w:spacing w:line="274" w:lineRule="exact"/>
      </w:pPr>
      <w:r>
        <w:t>Публикация:</w:t>
      </w:r>
    </w:p>
    <w:p w:rsidR="00EB2714" w:rsidRDefault="00CD5A81">
      <w:pPr>
        <w:pStyle w:val="a3"/>
        <w:spacing w:before="44" w:line="276" w:lineRule="auto"/>
        <w:ind w:left="1338" w:right="1228" w:firstLine="707"/>
        <w:jc w:val="both"/>
      </w:pPr>
      <w:r>
        <w:t>Доклады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b/>
        </w:rPr>
        <w:t>сборника</w:t>
      </w:r>
      <w:r>
        <w:rPr>
          <w:b/>
          <w:spacing w:val="1"/>
        </w:rPr>
        <w:t xml:space="preserve"> </w:t>
      </w:r>
      <w:r>
        <w:rPr>
          <w:b/>
        </w:rPr>
        <w:t>научных</w:t>
      </w:r>
      <w:r>
        <w:rPr>
          <w:b/>
          <w:spacing w:val="1"/>
        </w:rPr>
        <w:t xml:space="preserve"> </w:t>
      </w:r>
      <w:r>
        <w:rPr>
          <w:b/>
        </w:rPr>
        <w:t>трудов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размещением его в библиотеке Российского индекса научного цитирования </w:t>
      </w:r>
      <w:r>
        <w:rPr>
          <w:b/>
        </w:rPr>
        <w:t>(РИНЦ)</w:t>
      </w:r>
      <w:r>
        <w:t>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скачивания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интернет-портале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университета (www.агасу.рф).</w:t>
      </w:r>
    </w:p>
    <w:p w:rsidR="00EB2714" w:rsidRDefault="00CD5A81">
      <w:pPr>
        <w:pStyle w:val="1"/>
        <w:jc w:val="both"/>
      </w:pPr>
      <w:r>
        <w:t>Условия</w:t>
      </w:r>
      <w:r>
        <w:rPr>
          <w:spacing w:val="-4"/>
        </w:rPr>
        <w:t xml:space="preserve"> </w:t>
      </w:r>
      <w:r>
        <w:t>участия:</w:t>
      </w:r>
    </w:p>
    <w:p w:rsidR="00EB2714" w:rsidRPr="00A11ACA" w:rsidRDefault="00CD5A81">
      <w:pPr>
        <w:pStyle w:val="a3"/>
        <w:ind w:left="1338" w:right="1232" w:firstLine="707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конференции</w:t>
      </w:r>
      <w:r w:rsidR="00A11ACA">
        <w:t xml:space="preserve"> </w:t>
      </w:r>
      <w:r w:rsidR="00242DED" w:rsidRPr="00F73051">
        <w:t>nauka202</w:t>
      </w:r>
      <w:r w:rsidR="00BF6683" w:rsidRPr="00F73051">
        <w:t>5</w:t>
      </w:r>
      <w:r w:rsidR="00242DED" w:rsidRPr="00F73051">
        <w:t>@agasu.ru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 xml:space="preserve">2), </w:t>
      </w:r>
      <w:r w:rsidRPr="00A11ACA">
        <w:t>не</w:t>
      </w:r>
      <w:r w:rsidRPr="00A11ACA">
        <w:rPr>
          <w:spacing w:val="-2"/>
        </w:rPr>
        <w:t xml:space="preserve"> </w:t>
      </w:r>
      <w:r w:rsidRPr="00A11ACA">
        <w:t xml:space="preserve">позднее </w:t>
      </w:r>
      <w:r w:rsidRPr="00A11ACA">
        <w:rPr>
          <w:b/>
        </w:rPr>
        <w:t>31</w:t>
      </w:r>
      <w:r w:rsidRPr="00A11ACA">
        <w:rPr>
          <w:b/>
          <w:spacing w:val="-1"/>
        </w:rPr>
        <w:t xml:space="preserve"> </w:t>
      </w:r>
      <w:r w:rsidRPr="00A11ACA">
        <w:rPr>
          <w:b/>
        </w:rPr>
        <w:t>января 202</w:t>
      </w:r>
      <w:r w:rsidR="00BF6683">
        <w:rPr>
          <w:b/>
        </w:rPr>
        <w:t>5</w:t>
      </w:r>
      <w:r w:rsidRPr="00A11ACA">
        <w:rPr>
          <w:b/>
        </w:rPr>
        <w:t xml:space="preserve"> г</w:t>
      </w:r>
      <w:r w:rsidRPr="00A11ACA">
        <w:t>.</w:t>
      </w:r>
    </w:p>
    <w:p w:rsidR="00EB2714" w:rsidRPr="00A11ACA" w:rsidRDefault="00CD5A81">
      <w:pPr>
        <w:pStyle w:val="a3"/>
        <w:ind w:left="1338" w:right="1239" w:firstLine="707"/>
        <w:jc w:val="both"/>
      </w:pPr>
      <w:r w:rsidRPr="00A11ACA">
        <w:t>Информация по каждой статье высылается отдельным файлом на электронный</w:t>
      </w:r>
      <w:r w:rsidRPr="00A11ACA">
        <w:rPr>
          <w:spacing w:val="1"/>
        </w:rPr>
        <w:t xml:space="preserve"> </w:t>
      </w:r>
      <w:r w:rsidRPr="00A11ACA">
        <w:t>адрес:</w:t>
      </w:r>
      <w:r w:rsidRPr="00A11ACA">
        <w:rPr>
          <w:spacing w:val="-1"/>
        </w:rPr>
        <w:t xml:space="preserve"> </w:t>
      </w:r>
    </w:p>
    <w:p w:rsidR="00EB2714" w:rsidRPr="00A11ACA" w:rsidRDefault="00CD5A81">
      <w:pPr>
        <w:pStyle w:val="a3"/>
        <w:ind w:left="1338" w:right="1235" w:firstLine="707"/>
        <w:jc w:val="both"/>
      </w:pPr>
      <w:r w:rsidRPr="00A11ACA">
        <w:t>В сборник конференции допускаются статьи, степень оригинальности которых</w:t>
      </w:r>
      <w:r w:rsidRPr="00A11ACA">
        <w:rPr>
          <w:spacing w:val="1"/>
        </w:rPr>
        <w:t xml:space="preserve"> </w:t>
      </w:r>
      <w:r w:rsidRPr="00A11ACA">
        <w:t>составляет</w:t>
      </w:r>
      <w:r w:rsidRPr="00A11ACA">
        <w:rPr>
          <w:spacing w:val="1"/>
        </w:rPr>
        <w:t xml:space="preserve"> </w:t>
      </w:r>
      <w:r w:rsidRPr="00A11ACA">
        <w:t>не</w:t>
      </w:r>
      <w:r w:rsidRPr="00A11ACA">
        <w:rPr>
          <w:spacing w:val="1"/>
        </w:rPr>
        <w:t xml:space="preserve"> </w:t>
      </w:r>
      <w:r w:rsidRPr="00A11ACA">
        <w:t>менее</w:t>
      </w:r>
      <w:r w:rsidRPr="00A11ACA">
        <w:rPr>
          <w:spacing w:val="1"/>
        </w:rPr>
        <w:t xml:space="preserve"> </w:t>
      </w:r>
      <w:r w:rsidRPr="00A11ACA">
        <w:t>70</w:t>
      </w:r>
      <w:r w:rsidRPr="00A11ACA">
        <w:rPr>
          <w:spacing w:val="1"/>
        </w:rPr>
        <w:t xml:space="preserve"> </w:t>
      </w:r>
      <w:r w:rsidRPr="00A11ACA">
        <w:t>%.</w:t>
      </w:r>
      <w:r w:rsidRPr="00A11ACA">
        <w:rPr>
          <w:spacing w:val="1"/>
        </w:rPr>
        <w:t xml:space="preserve"> </w:t>
      </w:r>
      <w:r w:rsidRPr="00A11ACA">
        <w:t>Оригинальность</w:t>
      </w:r>
      <w:r w:rsidRPr="00A11ACA">
        <w:rPr>
          <w:spacing w:val="1"/>
        </w:rPr>
        <w:t xml:space="preserve"> </w:t>
      </w:r>
      <w:r w:rsidRPr="00A11ACA">
        <w:t>статей</w:t>
      </w:r>
      <w:r w:rsidRPr="00A11ACA">
        <w:rPr>
          <w:spacing w:val="1"/>
        </w:rPr>
        <w:t xml:space="preserve"> </w:t>
      </w:r>
      <w:r w:rsidRPr="00A11ACA">
        <w:t>проверяется</w:t>
      </w:r>
      <w:r w:rsidRPr="00A11ACA">
        <w:rPr>
          <w:spacing w:val="1"/>
        </w:rPr>
        <w:t xml:space="preserve"> </w:t>
      </w:r>
      <w:r w:rsidRPr="00A11ACA">
        <w:t>сотрудниками</w:t>
      </w:r>
      <w:r w:rsidRPr="00A11ACA">
        <w:rPr>
          <w:spacing w:val="1"/>
        </w:rPr>
        <w:t xml:space="preserve"> </w:t>
      </w:r>
      <w:r w:rsidRPr="00A11ACA">
        <w:t>Информационно-издательского</w:t>
      </w:r>
      <w:r w:rsidRPr="00A11ACA">
        <w:rPr>
          <w:spacing w:val="-1"/>
        </w:rPr>
        <w:t xml:space="preserve"> </w:t>
      </w:r>
      <w:r w:rsidRPr="00A11ACA">
        <w:t>центра</w:t>
      </w:r>
      <w:r w:rsidRPr="00A11ACA">
        <w:rPr>
          <w:spacing w:val="-1"/>
        </w:rPr>
        <w:t xml:space="preserve"> </w:t>
      </w:r>
      <w:r w:rsidRPr="00A11ACA">
        <w:t>АГАСУ</w:t>
      </w:r>
      <w:r w:rsidRPr="00A11ACA">
        <w:rPr>
          <w:spacing w:val="-3"/>
        </w:rPr>
        <w:t xml:space="preserve"> </w:t>
      </w:r>
      <w:r w:rsidRPr="00A11ACA">
        <w:t>в</w:t>
      </w:r>
      <w:r w:rsidRPr="00A11ACA">
        <w:rPr>
          <w:spacing w:val="-2"/>
        </w:rPr>
        <w:t xml:space="preserve"> </w:t>
      </w:r>
      <w:r w:rsidRPr="00A11ACA">
        <w:t>системе AntiPlagiarism.NET.</w:t>
      </w:r>
    </w:p>
    <w:p w:rsidR="0043138F" w:rsidRPr="00242DED" w:rsidRDefault="00CD5A81">
      <w:pPr>
        <w:pStyle w:val="a3"/>
        <w:ind w:left="1338" w:right="1233" w:firstLine="707"/>
        <w:jc w:val="both"/>
        <w:rPr>
          <w:spacing w:val="1"/>
        </w:rPr>
      </w:pPr>
      <w:r w:rsidRPr="00A11ACA">
        <w:t>С более подробной информацией и требованиями к оформлению материалов</w:t>
      </w:r>
      <w:r w:rsidRPr="00A11ACA">
        <w:rPr>
          <w:spacing w:val="1"/>
        </w:rPr>
        <w:t xml:space="preserve"> </w:t>
      </w:r>
      <w:r w:rsidRPr="00A11ACA">
        <w:t>можно</w:t>
      </w:r>
      <w:r w:rsidRPr="00A11ACA">
        <w:rPr>
          <w:spacing w:val="1"/>
        </w:rPr>
        <w:t xml:space="preserve"> </w:t>
      </w:r>
      <w:r w:rsidRPr="00A11ACA">
        <w:t>ознакомиться</w:t>
      </w:r>
      <w:r w:rsidRPr="00A11ACA">
        <w:rPr>
          <w:spacing w:val="1"/>
        </w:rPr>
        <w:t xml:space="preserve"> </w:t>
      </w:r>
      <w:r w:rsidRPr="00A11ACA">
        <w:t>на</w:t>
      </w:r>
      <w:r w:rsidRPr="00A11ACA">
        <w:rPr>
          <w:spacing w:val="1"/>
        </w:rPr>
        <w:t xml:space="preserve"> </w:t>
      </w:r>
      <w:r w:rsidRPr="00A11ACA">
        <w:t>сайте</w:t>
      </w:r>
      <w:r w:rsidRPr="00A11ACA">
        <w:rPr>
          <w:spacing w:val="1"/>
        </w:rPr>
        <w:t xml:space="preserve"> </w:t>
      </w:r>
      <w:r w:rsidRPr="00A11ACA">
        <w:t>www.агасу.рф</w:t>
      </w:r>
      <w:r w:rsidRPr="00A11ACA">
        <w:rPr>
          <w:spacing w:val="1"/>
        </w:rPr>
        <w:t xml:space="preserve"> </w:t>
      </w:r>
      <w:r w:rsidRPr="00A11ACA">
        <w:t>в</w:t>
      </w:r>
      <w:r w:rsidRPr="00A11ACA">
        <w:rPr>
          <w:spacing w:val="1"/>
        </w:rPr>
        <w:t xml:space="preserve"> </w:t>
      </w:r>
      <w:r w:rsidRPr="00A11ACA">
        <w:t>разделе</w:t>
      </w:r>
      <w:r w:rsidRPr="00A11ACA">
        <w:rPr>
          <w:spacing w:val="1"/>
        </w:rPr>
        <w:t xml:space="preserve"> </w:t>
      </w:r>
      <w:r w:rsidRPr="00A11ACA">
        <w:t>«Наука».</w:t>
      </w:r>
      <w:r w:rsidRPr="00A11ACA">
        <w:rPr>
          <w:spacing w:val="1"/>
        </w:rPr>
        <w:t xml:space="preserve"> </w:t>
      </w:r>
      <w:r w:rsidRPr="00A11ACA">
        <w:t>Дополнительную</w:t>
      </w:r>
      <w:r w:rsidRPr="00A11ACA">
        <w:rPr>
          <w:spacing w:val="1"/>
        </w:rPr>
        <w:t xml:space="preserve"> </w:t>
      </w:r>
      <w:r w:rsidRPr="00A11ACA">
        <w:t>информацию по вопросам участия в конференции можно получить в отделе научно-</w:t>
      </w:r>
      <w:r w:rsidRPr="00A11ACA">
        <w:rPr>
          <w:spacing w:val="1"/>
        </w:rPr>
        <w:t xml:space="preserve"> </w:t>
      </w:r>
      <w:r w:rsidRPr="00A11ACA">
        <w:t>исследовательской</w:t>
      </w:r>
      <w:r w:rsidRPr="00A11ACA">
        <w:rPr>
          <w:spacing w:val="31"/>
        </w:rPr>
        <w:t xml:space="preserve"> </w:t>
      </w:r>
      <w:r w:rsidRPr="00A11ACA">
        <w:t>работы</w:t>
      </w:r>
      <w:r w:rsidRPr="00A11ACA">
        <w:rPr>
          <w:spacing w:val="30"/>
        </w:rPr>
        <w:t xml:space="preserve"> </w:t>
      </w:r>
      <w:r w:rsidRPr="00A11ACA">
        <w:t>Г</w:t>
      </w:r>
      <w:r w:rsidR="0043138F" w:rsidRPr="00A11ACA">
        <w:t>Б</w:t>
      </w:r>
      <w:r w:rsidRPr="00A11ACA">
        <w:t>ОУ</w:t>
      </w:r>
      <w:r w:rsidRPr="00A11ACA">
        <w:rPr>
          <w:spacing w:val="31"/>
        </w:rPr>
        <w:t xml:space="preserve"> </w:t>
      </w:r>
      <w:r w:rsidRPr="00A11ACA">
        <w:t>АО</w:t>
      </w:r>
      <w:r w:rsidRPr="00A11ACA">
        <w:rPr>
          <w:spacing w:val="30"/>
        </w:rPr>
        <w:t xml:space="preserve"> </w:t>
      </w:r>
      <w:r w:rsidRPr="00A11ACA">
        <w:t>ВО</w:t>
      </w:r>
      <w:r w:rsidRPr="00A11ACA">
        <w:rPr>
          <w:spacing w:val="29"/>
        </w:rPr>
        <w:t xml:space="preserve"> </w:t>
      </w:r>
      <w:r w:rsidRPr="00A11ACA">
        <w:t>«АГАСУ»</w:t>
      </w:r>
      <w:r w:rsidRPr="00A11ACA">
        <w:rPr>
          <w:spacing w:val="31"/>
        </w:rPr>
        <w:t xml:space="preserve"> </w:t>
      </w:r>
      <w:r w:rsidRPr="00A11ACA">
        <w:t>по</w:t>
      </w:r>
      <w:r w:rsidRPr="00A11ACA">
        <w:rPr>
          <w:spacing w:val="31"/>
        </w:rPr>
        <w:t xml:space="preserve"> </w:t>
      </w:r>
      <w:r w:rsidRPr="00A11ACA">
        <w:t>адресу:</w:t>
      </w:r>
      <w:r w:rsidRPr="00A11ACA">
        <w:rPr>
          <w:spacing w:val="31"/>
        </w:rPr>
        <w:t xml:space="preserve"> </w:t>
      </w:r>
      <w:r w:rsidRPr="00A11ACA">
        <w:t>414056,</w:t>
      </w:r>
      <w:r w:rsidRPr="00A11ACA">
        <w:rPr>
          <w:spacing w:val="31"/>
        </w:rPr>
        <w:t xml:space="preserve"> </w:t>
      </w:r>
      <w:r w:rsidRPr="00A11ACA">
        <w:t>г.</w:t>
      </w:r>
      <w:r w:rsidRPr="00A11ACA">
        <w:rPr>
          <w:spacing w:val="30"/>
        </w:rPr>
        <w:t xml:space="preserve"> </w:t>
      </w:r>
      <w:r w:rsidRPr="00A11ACA">
        <w:t>Астрахань,</w:t>
      </w:r>
      <w:r w:rsidRPr="00A11ACA">
        <w:rPr>
          <w:spacing w:val="-57"/>
        </w:rPr>
        <w:t xml:space="preserve"> </w:t>
      </w:r>
      <w:r w:rsidRPr="00A11ACA">
        <w:t>ул.</w:t>
      </w:r>
      <w:r w:rsidRPr="00A11ACA">
        <w:rPr>
          <w:spacing w:val="-1"/>
        </w:rPr>
        <w:t xml:space="preserve"> </w:t>
      </w:r>
      <w:r w:rsidRPr="00A11ACA">
        <w:t xml:space="preserve">Татищева, 18, </w:t>
      </w:r>
      <w:proofErr w:type="spellStart"/>
      <w:r w:rsidRPr="00A11ACA">
        <w:t>каб</w:t>
      </w:r>
      <w:proofErr w:type="spellEnd"/>
      <w:r w:rsidRPr="00A11ACA">
        <w:t>.</w:t>
      </w:r>
      <w:r w:rsidRPr="00A11ACA">
        <w:rPr>
          <w:spacing w:val="-1"/>
        </w:rPr>
        <w:t xml:space="preserve"> </w:t>
      </w:r>
      <w:r w:rsidR="006F5251" w:rsidRPr="00A11ACA">
        <w:t>306</w:t>
      </w:r>
      <w:r w:rsidRPr="00A11ACA">
        <w:t>, тел/факс: (8512)</w:t>
      </w:r>
      <w:r w:rsidRPr="00A11ACA">
        <w:rPr>
          <w:spacing w:val="-1"/>
        </w:rPr>
        <w:t xml:space="preserve"> </w:t>
      </w:r>
      <w:r w:rsidRPr="00A11ACA">
        <w:t>49-42-15</w:t>
      </w:r>
      <w:r w:rsidRPr="00A11ACA">
        <w:rPr>
          <w:spacing w:val="-1"/>
        </w:rPr>
        <w:t xml:space="preserve"> </w:t>
      </w:r>
      <w:r w:rsidRPr="00A11ACA">
        <w:t>(112),</w:t>
      </w:r>
      <w:r w:rsidRPr="00A11ACA">
        <w:rPr>
          <w:spacing w:val="-1"/>
        </w:rPr>
        <w:t xml:space="preserve"> </w:t>
      </w:r>
      <w:r w:rsidRPr="00A11ACA">
        <w:t>e-</w:t>
      </w:r>
      <w:proofErr w:type="spellStart"/>
      <w:r w:rsidRPr="00A11ACA">
        <w:t>mail</w:t>
      </w:r>
      <w:proofErr w:type="spellEnd"/>
      <w:r w:rsidRPr="00A11ACA">
        <w:t>:</w:t>
      </w:r>
      <w:r w:rsidRPr="00A11ACA">
        <w:rPr>
          <w:spacing w:val="1"/>
        </w:rPr>
        <w:t xml:space="preserve"> </w:t>
      </w:r>
      <w:proofErr w:type="spellStart"/>
      <w:r w:rsidR="0043138F" w:rsidRPr="00A11ACA">
        <w:rPr>
          <w:spacing w:val="1"/>
          <w:lang w:val="en-US"/>
        </w:rPr>
        <w:t>unirms</w:t>
      </w:r>
      <w:proofErr w:type="spellEnd"/>
      <w:r w:rsidR="0043138F" w:rsidRPr="00A11ACA">
        <w:rPr>
          <w:spacing w:val="1"/>
        </w:rPr>
        <w:t>@</w:t>
      </w:r>
      <w:proofErr w:type="spellStart"/>
      <w:r w:rsidR="0043138F" w:rsidRPr="00A11ACA">
        <w:rPr>
          <w:spacing w:val="1"/>
          <w:lang w:val="en-US"/>
        </w:rPr>
        <w:t>agasu</w:t>
      </w:r>
      <w:proofErr w:type="spellEnd"/>
      <w:r w:rsidR="0043138F" w:rsidRPr="00A11ACA">
        <w:rPr>
          <w:spacing w:val="1"/>
        </w:rPr>
        <w:t>.</w:t>
      </w:r>
      <w:proofErr w:type="spellStart"/>
      <w:r w:rsidR="0043138F" w:rsidRPr="00A11ACA">
        <w:rPr>
          <w:spacing w:val="1"/>
          <w:lang w:val="en-US"/>
        </w:rPr>
        <w:t>ru</w:t>
      </w:r>
      <w:proofErr w:type="spellEnd"/>
    </w:p>
    <w:p w:rsidR="00EB2714" w:rsidRDefault="00CD5A81">
      <w:pPr>
        <w:pStyle w:val="a3"/>
        <w:ind w:left="1338" w:right="1233" w:firstLine="707"/>
        <w:jc w:val="both"/>
      </w:pPr>
      <w:r>
        <w:rPr>
          <w:b/>
        </w:rPr>
        <w:t xml:space="preserve">Контактное лицо: </w:t>
      </w:r>
      <w:proofErr w:type="spellStart"/>
      <w:r>
        <w:t>Айтпаева</w:t>
      </w:r>
      <w:proofErr w:type="spellEnd"/>
      <w:r>
        <w:t xml:space="preserve"> Айгуль </w:t>
      </w:r>
      <w:proofErr w:type="spellStart"/>
      <w:r>
        <w:t>Алдунгаровна</w:t>
      </w:r>
      <w:proofErr w:type="spellEnd"/>
      <w:r>
        <w:t xml:space="preserve"> – </w:t>
      </w:r>
      <w:r w:rsidR="00BF6683">
        <w:t xml:space="preserve">начальник </w:t>
      </w:r>
      <w:proofErr w:type="spellStart"/>
      <w:r w:rsidR="005B45CC">
        <w:t>УНИРиМС</w:t>
      </w:r>
      <w:proofErr w:type="spellEnd"/>
      <w:r w:rsidR="00BF6683">
        <w:t>, тел. 8999-725-03-67.</w:t>
      </w:r>
    </w:p>
    <w:p w:rsidR="00EB2714" w:rsidRDefault="00EB2714">
      <w:pPr>
        <w:pStyle w:val="a3"/>
        <w:spacing w:before="1"/>
        <w:rPr>
          <w:sz w:val="28"/>
        </w:rPr>
      </w:pPr>
    </w:p>
    <w:p w:rsidR="00EB2714" w:rsidRDefault="00CD5A81">
      <w:pPr>
        <w:ind w:left="2066" w:right="1965"/>
        <w:jc w:val="center"/>
        <w:rPr>
          <w:b/>
          <w:sz w:val="28"/>
        </w:rPr>
      </w:pPr>
      <w:r>
        <w:rPr>
          <w:b/>
          <w:sz w:val="28"/>
        </w:rPr>
        <w:t>Благодарим за проявленный интерес и искренне надеемся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дальнейшее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плодотворное сотрудничество!</w:t>
      </w:r>
    </w:p>
    <w:p w:rsidR="00EB2714" w:rsidRDefault="00CD5A81">
      <w:pPr>
        <w:spacing w:line="322" w:lineRule="exact"/>
        <w:ind w:left="2752" w:right="2655"/>
        <w:jc w:val="center"/>
        <w:rPr>
          <w:b/>
          <w:sz w:val="28"/>
        </w:rPr>
      </w:pPr>
      <w:r>
        <w:rPr>
          <w:b/>
          <w:sz w:val="28"/>
        </w:rPr>
        <w:t>Будем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признательны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распространение</w:t>
      </w:r>
    </w:p>
    <w:p w:rsidR="00EB2714" w:rsidRDefault="00CD5A81">
      <w:pPr>
        <w:ind w:left="1886" w:right="1788"/>
        <w:jc w:val="center"/>
        <w:rPr>
          <w:b/>
          <w:sz w:val="28"/>
        </w:rPr>
      </w:pPr>
      <w:r>
        <w:rPr>
          <w:b/>
          <w:sz w:val="28"/>
        </w:rPr>
        <w:t>данного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письма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коллег!</w:t>
      </w:r>
    </w:p>
    <w:p w:rsidR="00EB2714" w:rsidRDefault="00EB2714">
      <w:pPr>
        <w:jc w:val="center"/>
        <w:rPr>
          <w:sz w:val="28"/>
        </w:rPr>
        <w:sectPr w:rsidR="00EB2714">
          <w:pgSz w:w="11910" w:h="16840"/>
          <w:pgMar w:top="1320" w:right="180" w:bottom="280" w:left="80" w:header="720" w:footer="720" w:gutter="0"/>
          <w:cols w:space="720"/>
        </w:sectPr>
      </w:pPr>
    </w:p>
    <w:p w:rsidR="00EB2714" w:rsidRDefault="00CD5A81">
      <w:pPr>
        <w:pStyle w:val="1"/>
        <w:spacing w:before="79"/>
        <w:ind w:left="2752" w:right="2650"/>
        <w:jc w:val="center"/>
      </w:pPr>
      <w:r>
        <w:lastRenderedPageBreak/>
        <w:t>ПРИЛОЖЕНИЯ</w:t>
      </w:r>
    </w:p>
    <w:p w:rsidR="00EB2714" w:rsidRDefault="00EB2714">
      <w:pPr>
        <w:pStyle w:val="a3"/>
        <w:spacing w:before="2"/>
        <w:rPr>
          <w:b/>
          <w:sz w:val="16"/>
        </w:rPr>
      </w:pPr>
    </w:p>
    <w:p w:rsidR="00EB2714" w:rsidRDefault="00CD5A81">
      <w:pPr>
        <w:spacing w:before="90"/>
        <w:ind w:right="123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EB2714" w:rsidRDefault="00EB2714">
      <w:pPr>
        <w:pStyle w:val="a3"/>
        <w:spacing w:before="2"/>
        <w:rPr>
          <w:b/>
          <w:i/>
          <w:sz w:val="16"/>
        </w:rPr>
      </w:pPr>
    </w:p>
    <w:p w:rsidR="00EB2714" w:rsidRDefault="00CD5A81">
      <w:pPr>
        <w:pStyle w:val="1"/>
        <w:spacing w:before="90"/>
        <w:ind w:left="2752" w:right="2653"/>
        <w:jc w:val="center"/>
      </w:pPr>
      <w:r>
        <w:t>АНКЕТА</w:t>
      </w:r>
      <w:r>
        <w:rPr>
          <w:spacing w:val="-3"/>
        </w:rPr>
        <w:t xml:space="preserve"> </w:t>
      </w:r>
      <w:r>
        <w:t>УЧАСТНИКА</w:t>
      </w: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3"/>
        <w:gridCol w:w="1628"/>
        <w:gridCol w:w="1543"/>
      </w:tblGrid>
      <w:tr w:rsidR="00EB2714">
        <w:trPr>
          <w:trHeight w:val="275"/>
        </w:trPr>
        <w:tc>
          <w:tcPr>
            <w:tcW w:w="5903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EB2714" w:rsidRDefault="00CD5A81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43" w:type="dxa"/>
          </w:tcPr>
          <w:p w:rsidR="00EB2714" w:rsidRDefault="00CD5A81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B2714">
        <w:trPr>
          <w:trHeight w:val="275"/>
        </w:trPr>
        <w:tc>
          <w:tcPr>
            <w:tcW w:w="5903" w:type="dxa"/>
          </w:tcPr>
          <w:p w:rsidR="00EB2714" w:rsidRDefault="00CD5A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1628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</w:tr>
      <w:tr w:rsidR="00EB2714">
        <w:trPr>
          <w:trHeight w:val="551"/>
        </w:trPr>
        <w:tc>
          <w:tcPr>
            <w:tcW w:w="5903" w:type="dxa"/>
          </w:tcPr>
          <w:p w:rsidR="00EB2714" w:rsidRDefault="00CD5A81">
            <w:pPr>
              <w:pStyle w:val="TableParagraph"/>
              <w:spacing w:line="276" w:lineRule="exact"/>
              <w:ind w:left="107" w:right="548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магистрант, аспирант)</w:t>
            </w:r>
          </w:p>
        </w:tc>
        <w:tc>
          <w:tcPr>
            <w:tcW w:w="1628" w:type="dxa"/>
          </w:tcPr>
          <w:p w:rsidR="00EB2714" w:rsidRDefault="00EB2714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 w:rsidR="00EB2714" w:rsidRDefault="00EB2714">
            <w:pPr>
              <w:pStyle w:val="TableParagraph"/>
              <w:rPr>
                <w:sz w:val="24"/>
              </w:rPr>
            </w:pPr>
          </w:p>
        </w:tc>
      </w:tr>
      <w:tr w:rsidR="00EB2714">
        <w:trPr>
          <w:trHeight w:val="275"/>
        </w:trPr>
        <w:tc>
          <w:tcPr>
            <w:tcW w:w="5903" w:type="dxa"/>
          </w:tcPr>
          <w:p w:rsidR="00EB2714" w:rsidRDefault="00CD5A8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(учёбы)</w:t>
            </w:r>
          </w:p>
        </w:tc>
        <w:tc>
          <w:tcPr>
            <w:tcW w:w="1628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</w:tr>
      <w:tr w:rsidR="00EB2714">
        <w:trPr>
          <w:trHeight w:val="554"/>
        </w:trPr>
        <w:tc>
          <w:tcPr>
            <w:tcW w:w="5903" w:type="dxa"/>
          </w:tcPr>
          <w:p w:rsidR="00EB2714" w:rsidRDefault="00CD5A81">
            <w:pPr>
              <w:pStyle w:val="TableParagraph"/>
              <w:spacing w:line="270" w:lineRule="atLeast"/>
              <w:ind w:left="107" w:right="334"/>
              <w:rPr>
                <w:sz w:val="24"/>
              </w:rPr>
            </w:pPr>
            <w:r>
              <w:rPr>
                <w:sz w:val="24"/>
              </w:rPr>
              <w:t>Контактная информация (e-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и номер мобильного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телефона)</w:t>
            </w:r>
          </w:p>
        </w:tc>
        <w:tc>
          <w:tcPr>
            <w:tcW w:w="1628" w:type="dxa"/>
          </w:tcPr>
          <w:p w:rsidR="00EB2714" w:rsidRDefault="00EB2714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 w:rsidR="00EB2714" w:rsidRDefault="00EB2714">
            <w:pPr>
              <w:pStyle w:val="TableParagraph"/>
              <w:rPr>
                <w:sz w:val="24"/>
              </w:rPr>
            </w:pPr>
          </w:p>
        </w:tc>
      </w:tr>
      <w:tr w:rsidR="00EB2714">
        <w:trPr>
          <w:trHeight w:val="276"/>
        </w:trPr>
        <w:tc>
          <w:tcPr>
            <w:tcW w:w="5903" w:type="dxa"/>
          </w:tcPr>
          <w:p w:rsidR="00EB2714" w:rsidRDefault="00CD5A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/Доклада</w:t>
            </w:r>
          </w:p>
        </w:tc>
        <w:tc>
          <w:tcPr>
            <w:tcW w:w="1628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</w:tr>
      <w:tr w:rsidR="00EB2714">
        <w:trPr>
          <w:trHeight w:val="275"/>
        </w:trPr>
        <w:tc>
          <w:tcPr>
            <w:tcW w:w="5903" w:type="dxa"/>
          </w:tcPr>
          <w:p w:rsidR="00EB2714" w:rsidRDefault="00CD5A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628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EB2714" w:rsidRDefault="00EB2714">
            <w:pPr>
              <w:pStyle w:val="TableParagraph"/>
              <w:rPr>
                <w:sz w:val="20"/>
              </w:rPr>
            </w:pPr>
          </w:p>
        </w:tc>
      </w:tr>
      <w:tr w:rsidR="00EB2714">
        <w:trPr>
          <w:trHeight w:val="551"/>
        </w:trPr>
        <w:tc>
          <w:tcPr>
            <w:tcW w:w="5903" w:type="dxa"/>
          </w:tcPr>
          <w:p w:rsidR="00EB2714" w:rsidRDefault="00CD5A81">
            <w:pPr>
              <w:pStyle w:val="TableParagraph"/>
              <w:spacing w:line="276" w:lineRule="exact"/>
              <w:ind w:left="107" w:right="1734"/>
              <w:rPr>
                <w:sz w:val="24"/>
              </w:rPr>
            </w:pPr>
            <w:r>
              <w:rPr>
                <w:sz w:val="24"/>
              </w:rPr>
              <w:t>Форма участия (очное, онлайн-формат,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сборнике)</w:t>
            </w:r>
          </w:p>
        </w:tc>
        <w:tc>
          <w:tcPr>
            <w:tcW w:w="1628" w:type="dxa"/>
          </w:tcPr>
          <w:p w:rsidR="00EB2714" w:rsidRDefault="00EB2714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 w:rsidR="00EB2714" w:rsidRDefault="00EB2714">
            <w:pPr>
              <w:pStyle w:val="TableParagraph"/>
              <w:rPr>
                <w:sz w:val="24"/>
              </w:rPr>
            </w:pPr>
          </w:p>
        </w:tc>
      </w:tr>
    </w:tbl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rPr>
          <w:b/>
          <w:sz w:val="20"/>
        </w:rPr>
      </w:pPr>
    </w:p>
    <w:p w:rsidR="00EB2714" w:rsidRDefault="00EB2714">
      <w:pPr>
        <w:pStyle w:val="a3"/>
        <w:spacing w:before="1"/>
        <w:rPr>
          <w:b/>
        </w:rPr>
      </w:pPr>
    </w:p>
    <w:p w:rsidR="00EB2714" w:rsidRDefault="00CD5A81">
      <w:pPr>
        <w:spacing w:before="90"/>
        <w:ind w:right="123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EB2714" w:rsidRDefault="00CD5A81">
      <w:pPr>
        <w:pStyle w:val="1"/>
        <w:ind w:left="2752" w:right="2653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МАТЕРИАЛАМ</w:t>
      </w:r>
    </w:p>
    <w:p w:rsidR="00EB2714" w:rsidRDefault="00CD5A81">
      <w:pPr>
        <w:pStyle w:val="a5"/>
        <w:numPr>
          <w:ilvl w:val="0"/>
          <w:numId w:val="1"/>
        </w:numPr>
        <w:tabs>
          <w:tab w:val="left" w:pos="1741"/>
          <w:tab w:val="left" w:pos="1743"/>
        </w:tabs>
        <w:ind w:right="1235" w:firstLine="0"/>
        <w:rPr>
          <w:sz w:val="24"/>
        </w:rPr>
      </w:pPr>
      <w:r>
        <w:rPr>
          <w:sz w:val="24"/>
        </w:rPr>
        <w:t>Статья</w:t>
      </w:r>
      <w:r>
        <w:rPr>
          <w:spacing w:val="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9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7"/>
          <w:sz w:val="24"/>
        </w:rPr>
        <w:t xml:space="preserve"> </w:t>
      </w:r>
      <w:r>
        <w:rPr>
          <w:sz w:val="24"/>
        </w:rPr>
        <w:t>А4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3"/>
          <w:sz w:val="24"/>
        </w:rPr>
        <w:t xml:space="preserve"> </w:t>
      </w:r>
      <w:r>
        <w:rPr>
          <w:sz w:val="24"/>
        </w:rPr>
        <w:t>MS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(без</w:t>
      </w:r>
      <w:r>
        <w:rPr>
          <w:spacing w:val="-57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колонтитулах).</w:t>
      </w:r>
    </w:p>
    <w:p w:rsidR="00EB2714" w:rsidRDefault="00CD5A81">
      <w:pPr>
        <w:pStyle w:val="a5"/>
        <w:numPr>
          <w:ilvl w:val="0"/>
          <w:numId w:val="1"/>
        </w:numPr>
        <w:tabs>
          <w:tab w:val="left" w:pos="1741"/>
          <w:tab w:val="left" w:pos="1743"/>
        </w:tabs>
        <w:ind w:left="1742" w:hanging="405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полей: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EB2714" w:rsidRDefault="00CD5A81">
      <w:pPr>
        <w:pStyle w:val="a5"/>
        <w:numPr>
          <w:ilvl w:val="0"/>
          <w:numId w:val="1"/>
        </w:numPr>
        <w:tabs>
          <w:tab w:val="left" w:pos="1741"/>
          <w:tab w:val="left" w:pos="1743"/>
        </w:tabs>
        <w:ind w:left="1742" w:hanging="405"/>
        <w:rPr>
          <w:sz w:val="24"/>
        </w:rPr>
      </w:pPr>
      <w:r>
        <w:rPr>
          <w:sz w:val="24"/>
        </w:rPr>
        <w:t>Шрифт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9"/>
          <w:sz w:val="24"/>
        </w:rPr>
        <w:t xml:space="preserve">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14,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8"/>
          <w:sz w:val="24"/>
        </w:rPr>
        <w:t xml:space="preserve"> </w:t>
      </w:r>
      <w:r>
        <w:rPr>
          <w:sz w:val="24"/>
        </w:rPr>
        <w:t>одинарный.</w:t>
      </w:r>
    </w:p>
    <w:p w:rsidR="00EB2714" w:rsidRDefault="00CD5A81">
      <w:pPr>
        <w:pStyle w:val="a5"/>
        <w:numPr>
          <w:ilvl w:val="0"/>
          <w:numId w:val="1"/>
        </w:numPr>
        <w:tabs>
          <w:tab w:val="left" w:pos="1765"/>
          <w:tab w:val="left" w:pos="1767"/>
        </w:tabs>
        <w:ind w:left="1766" w:hanging="429"/>
        <w:rPr>
          <w:sz w:val="24"/>
        </w:rPr>
      </w:pP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12,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отступа,</w:t>
      </w:r>
      <w:r>
        <w:rPr>
          <w:spacing w:val="-6"/>
          <w:sz w:val="24"/>
        </w:rPr>
        <w:t xml:space="preserve"> </w:t>
      </w:r>
      <w:r>
        <w:rPr>
          <w:sz w:val="24"/>
        </w:rPr>
        <w:t>ширина</w:t>
      </w:r>
    </w:p>
    <w:p w:rsidR="00EB2714" w:rsidRDefault="00CD5A81">
      <w:pPr>
        <w:pStyle w:val="a3"/>
        <w:ind w:left="1338" w:right="1229"/>
        <w:jc w:val="both"/>
      </w:pPr>
      <w:r>
        <w:t>–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таблиц: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rPr>
          <w:spacing w:val="-3"/>
        </w:rPr>
        <w:t>заключительной</w:t>
      </w:r>
      <w:r>
        <w:rPr>
          <w:spacing w:val="-8"/>
        </w:rPr>
        <w:t xml:space="preserve"> </w:t>
      </w:r>
      <w:r>
        <w:rPr>
          <w:spacing w:val="-2"/>
        </w:rPr>
        <w:t>точки.</w:t>
      </w:r>
      <w:r>
        <w:rPr>
          <w:spacing w:val="-8"/>
        </w:rPr>
        <w:t xml:space="preserve"> </w:t>
      </w:r>
      <w:r>
        <w:rPr>
          <w:spacing w:val="-2"/>
        </w:rPr>
        <w:t>Название</w:t>
      </w:r>
      <w:r>
        <w:rPr>
          <w:spacing w:val="-12"/>
        </w:rPr>
        <w:t xml:space="preserve"> </w:t>
      </w:r>
      <w:r>
        <w:rPr>
          <w:spacing w:val="-2"/>
        </w:rPr>
        <w:t>таблицы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следующей</w:t>
      </w:r>
      <w:r>
        <w:rPr>
          <w:spacing w:val="-8"/>
        </w:rPr>
        <w:t xml:space="preserve"> </w:t>
      </w:r>
      <w:r>
        <w:rPr>
          <w:spacing w:val="-2"/>
        </w:rPr>
        <w:t>строке:</w:t>
      </w:r>
      <w:r>
        <w:rPr>
          <w:spacing w:val="-9"/>
        </w:rPr>
        <w:t xml:space="preserve"> </w:t>
      </w:r>
      <w:r>
        <w:rPr>
          <w:spacing w:val="-2"/>
        </w:rPr>
        <w:t>шрифт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Times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New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Roman</w:t>
      </w:r>
      <w:proofErr w:type="spellEnd"/>
      <w:r>
        <w:rPr>
          <w:spacing w:val="-2"/>
        </w:rPr>
        <w:t>,</w:t>
      </w:r>
      <w:r>
        <w:rPr>
          <w:spacing w:val="-58"/>
        </w:rPr>
        <w:t xml:space="preserve"> </w:t>
      </w:r>
      <w:r>
        <w:rPr>
          <w:spacing w:val="-3"/>
        </w:rPr>
        <w:t>14,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центру,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прописной</w:t>
      </w:r>
      <w:r>
        <w:rPr>
          <w:spacing w:val="-10"/>
        </w:rPr>
        <w:t xml:space="preserve"> </w:t>
      </w:r>
      <w:r>
        <w:rPr>
          <w:spacing w:val="-3"/>
        </w:rPr>
        <w:t>буквы,</w:t>
      </w:r>
      <w:r>
        <w:rPr>
          <w:spacing w:val="-10"/>
        </w:rPr>
        <w:t xml:space="preserve"> </w:t>
      </w:r>
      <w:r>
        <w:rPr>
          <w:spacing w:val="-2"/>
        </w:rPr>
        <w:t>без</w:t>
      </w:r>
      <w:r>
        <w:rPr>
          <w:spacing w:val="-8"/>
        </w:rPr>
        <w:t xml:space="preserve"> </w:t>
      </w:r>
      <w:r>
        <w:rPr>
          <w:spacing w:val="-2"/>
        </w:rPr>
        <w:t>заключительной</w:t>
      </w:r>
      <w:r>
        <w:rPr>
          <w:spacing w:val="-8"/>
        </w:rPr>
        <w:t xml:space="preserve"> </w:t>
      </w:r>
      <w:r>
        <w:rPr>
          <w:spacing w:val="-2"/>
        </w:rPr>
        <w:t>точки.</w:t>
      </w:r>
      <w:r>
        <w:rPr>
          <w:spacing w:val="-10"/>
        </w:rPr>
        <w:t xml:space="preserve"> </w:t>
      </w:r>
      <w:r>
        <w:rPr>
          <w:spacing w:val="-2"/>
        </w:rPr>
        <w:t>Выравнивание</w:t>
      </w:r>
      <w:r>
        <w:rPr>
          <w:spacing w:val="-10"/>
        </w:rPr>
        <w:t xml:space="preserve"> </w:t>
      </w:r>
      <w:r>
        <w:rPr>
          <w:spacing w:val="-2"/>
        </w:rPr>
        <w:t>внутри</w:t>
      </w:r>
      <w:r>
        <w:rPr>
          <w:spacing w:val="-10"/>
        </w:rPr>
        <w:t xml:space="preserve"> </w:t>
      </w:r>
      <w:r>
        <w:rPr>
          <w:spacing w:val="-2"/>
        </w:rPr>
        <w:t>ячеек</w:t>
      </w:r>
    </w:p>
    <w:p w:rsidR="00EB2714" w:rsidRDefault="00CD5A81" w:rsidP="00F06C58">
      <w:pPr>
        <w:pStyle w:val="a3"/>
        <w:spacing w:before="1"/>
        <w:ind w:left="1338"/>
      </w:pPr>
      <w:r>
        <w:t>–</w:t>
      </w:r>
      <w:r w:rsidR="00F06C58">
        <w:t xml:space="preserve"> </w:t>
      </w:r>
      <w:r>
        <w:t>по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строки.</w:t>
      </w:r>
    </w:p>
    <w:p w:rsidR="00EB2714" w:rsidRDefault="00CD5A81">
      <w:pPr>
        <w:pStyle w:val="a5"/>
        <w:numPr>
          <w:ilvl w:val="0"/>
          <w:numId w:val="1"/>
        </w:numPr>
        <w:tabs>
          <w:tab w:val="left" w:pos="1767"/>
        </w:tabs>
        <w:ind w:right="1235" w:firstLine="0"/>
        <w:jc w:val="both"/>
        <w:rPr>
          <w:sz w:val="24"/>
        </w:rPr>
      </w:pP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× 60</w:t>
      </w:r>
      <w:r>
        <w:rPr>
          <w:spacing w:val="1"/>
          <w:sz w:val="24"/>
        </w:rPr>
        <w:t xml:space="preserve"> </w:t>
      </w:r>
      <w:r>
        <w:rPr>
          <w:sz w:val="24"/>
        </w:rPr>
        <w:t>мм)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вставленного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 «рисунок MS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» (меню MS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: «вставка» → «объект» → «рисунок MS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»).</w:t>
      </w:r>
      <w:r>
        <w:rPr>
          <w:spacing w:val="1"/>
          <w:sz w:val="24"/>
        </w:rPr>
        <w:t xml:space="preserve"> </w:t>
      </w:r>
      <w:r>
        <w:rPr>
          <w:sz w:val="24"/>
        </w:rPr>
        <w:t>Подрисуночная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надпись: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курсив,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точки.</w:t>
      </w:r>
    </w:p>
    <w:p w:rsidR="00EB2714" w:rsidRDefault="00CD5A81">
      <w:pPr>
        <w:pStyle w:val="a5"/>
        <w:numPr>
          <w:ilvl w:val="0"/>
          <w:numId w:val="1"/>
        </w:numPr>
        <w:tabs>
          <w:tab w:val="left" w:pos="1767"/>
        </w:tabs>
        <w:ind w:right="1232" w:firstLine="0"/>
        <w:jc w:val="both"/>
        <w:rPr>
          <w:sz w:val="24"/>
        </w:rPr>
      </w:pP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редактора формул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Equation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Editor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MathType</w:t>
      </w:r>
      <w:proofErr w:type="spellEnd"/>
      <w:r>
        <w:rPr>
          <w:sz w:val="24"/>
        </w:rPr>
        <w:t>. Категорически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замена латинских и греческих букв сходными по начертанию русскими,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знака суммы заглавной буквой сигма. Если необходимо использовать в формулах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буквы, то их следует набирать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стиле.</w:t>
      </w:r>
    </w:p>
    <w:p w:rsidR="00EB2714" w:rsidRDefault="00EB2714">
      <w:pPr>
        <w:jc w:val="both"/>
        <w:rPr>
          <w:sz w:val="24"/>
        </w:rPr>
        <w:sectPr w:rsidR="00EB2714">
          <w:pgSz w:w="11910" w:h="16840"/>
          <w:pgMar w:top="1320" w:right="180" w:bottom="280" w:left="80" w:header="720" w:footer="720" w:gutter="0"/>
          <w:cols w:space="720"/>
        </w:sectPr>
      </w:pPr>
    </w:p>
    <w:p w:rsidR="00EB2714" w:rsidRDefault="00CD5A81">
      <w:pPr>
        <w:spacing w:before="72"/>
        <w:ind w:right="123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</w:t>
      </w:r>
      <w:r w:rsidR="0043138F">
        <w:rPr>
          <w:b/>
          <w:i/>
          <w:sz w:val="24"/>
        </w:rPr>
        <w:t>л</w:t>
      </w:r>
      <w:r>
        <w:rPr>
          <w:b/>
          <w:i/>
          <w:sz w:val="24"/>
        </w:rPr>
        <w:t>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</w:p>
    <w:p w:rsidR="00EB2714" w:rsidRDefault="00EB2714">
      <w:pPr>
        <w:pStyle w:val="a3"/>
        <w:spacing w:before="11"/>
        <w:rPr>
          <w:b/>
          <w:i/>
          <w:sz w:val="14"/>
        </w:rPr>
      </w:pPr>
    </w:p>
    <w:p w:rsidR="00EB2714" w:rsidRDefault="003B4032">
      <w:pPr>
        <w:spacing w:before="90"/>
        <w:ind w:left="2752" w:right="2651"/>
        <w:jc w:val="center"/>
        <w:rPr>
          <w:b/>
          <w:i/>
          <w:sz w:val="24"/>
        </w:rPr>
      </w:pPr>
      <w:r>
        <w:pict>
          <v:group id="_x0000_s1026" style="position:absolute;left:0;text-align:left;margin-left:70.6pt;margin-top:18.2pt;width:454.2pt;height:639.95pt;z-index:-15898624;mso-position-horizontal-relative:page" coordorigin="1412,364" coordsize="9084,12799">
            <v:shape id="_x0000_s1028" style="position:absolute;left:1411;top:364;width:9084;height:12799" coordorigin="1412,364" coordsize="9084,12799" o:spt="100" adj="0,,0" path="m10485,13154r-9064,l1412,13154r,9l1421,13163r9064,l10485,13154xm10485,364r-9064,l1412,364r,10l1412,13154r9,l1421,374r9064,l10485,364xm10495,13154r-10,l10485,13163r10,l10495,13154xm10495,364r-10,l10485,374r,12780l10495,13154r,-12780l10495,364xe" fillcolor="black" stroked="f">
              <v:stroke joinstyle="round"/>
              <v:formulas/>
              <v:path arrowok="t" o:connecttype="segments"/>
            </v:shape>
            <v:rect id="_x0000_s1027" style="position:absolute;left:5065;top:7510;width:1742;height:485" filled="f"/>
            <w10:wrap anchorx="page"/>
          </v:group>
        </w:pict>
      </w:r>
      <w:r w:rsidR="00CD5A81">
        <w:rPr>
          <w:b/>
          <w:i/>
          <w:sz w:val="24"/>
        </w:rPr>
        <w:t>Образец</w:t>
      </w:r>
      <w:r w:rsidR="00CD5A81">
        <w:rPr>
          <w:b/>
          <w:i/>
          <w:spacing w:val="-4"/>
          <w:sz w:val="24"/>
        </w:rPr>
        <w:t xml:space="preserve"> </w:t>
      </w:r>
      <w:r w:rsidR="00CD5A81">
        <w:rPr>
          <w:b/>
          <w:i/>
          <w:sz w:val="24"/>
        </w:rPr>
        <w:t>оформления</w:t>
      </w:r>
      <w:r w:rsidR="00CD5A81">
        <w:rPr>
          <w:b/>
          <w:i/>
          <w:spacing w:val="-4"/>
          <w:sz w:val="24"/>
        </w:rPr>
        <w:t xml:space="preserve"> </w:t>
      </w:r>
      <w:r w:rsidR="00CD5A81">
        <w:rPr>
          <w:b/>
          <w:i/>
          <w:sz w:val="24"/>
        </w:rPr>
        <w:t>статьи</w:t>
      </w:r>
    </w:p>
    <w:p w:rsidR="00EB2714" w:rsidRDefault="00CD5A81">
      <w:pPr>
        <w:pStyle w:val="a3"/>
        <w:spacing w:before="2"/>
        <w:ind w:left="1262" w:right="8844"/>
        <w:jc w:val="center"/>
      </w:pPr>
      <w:r>
        <w:t>УДК 69.059.4</w:t>
      </w:r>
    </w:p>
    <w:p w:rsidR="00EB2714" w:rsidRDefault="00EB2714">
      <w:pPr>
        <w:pStyle w:val="a3"/>
        <w:spacing w:before="8"/>
        <w:rPr>
          <w:sz w:val="14"/>
        </w:rPr>
      </w:pPr>
    </w:p>
    <w:p w:rsidR="00EB2714" w:rsidRDefault="00CD5A81">
      <w:pPr>
        <w:pStyle w:val="1"/>
        <w:spacing w:before="90" w:line="271" w:lineRule="exact"/>
        <w:ind w:left="2752" w:right="2598"/>
        <w:jc w:val="center"/>
      </w:pPr>
      <w:r>
        <w:t>НЕНАДЛЕЖАЩАЯ</w:t>
      </w:r>
      <w:r>
        <w:rPr>
          <w:spacing w:val="-4"/>
        </w:rPr>
        <w:t xml:space="preserve"> </w:t>
      </w:r>
      <w:r>
        <w:t>ЭКСПЛУАТАЦИЯ</w:t>
      </w:r>
    </w:p>
    <w:p w:rsidR="00EB2714" w:rsidRDefault="00CD5A81">
      <w:pPr>
        <w:spacing w:line="271" w:lineRule="exact"/>
        <w:ind w:left="1262" w:right="1110"/>
        <w:jc w:val="center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АВАРИЙНОГО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СООРУЖЕНИЙ</w:t>
      </w:r>
    </w:p>
    <w:p w:rsidR="00EB2714" w:rsidRDefault="00CD5A81">
      <w:pPr>
        <w:spacing w:before="173" w:line="271" w:lineRule="exact"/>
        <w:ind w:left="2752" w:right="2594"/>
        <w:jc w:val="center"/>
        <w:rPr>
          <w:b/>
          <w:i/>
          <w:sz w:val="24"/>
        </w:rPr>
      </w:pPr>
      <w:r>
        <w:rPr>
          <w:b/>
          <w:i/>
          <w:sz w:val="24"/>
        </w:rPr>
        <w:t>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Б. Петрова,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О. О.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</w:t>
      </w:r>
    </w:p>
    <w:p w:rsidR="00EB2714" w:rsidRDefault="00CD5A81">
      <w:pPr>
        <w:spacing w:before="2" w:line="232" w:lineRule="auto"/>
        <w:ind w:left="3636" w:right="3482" w:firstLine="4"/>
        <w:jc w:val="center"/>
        <w:rPr>
          <w:i/>
          <w:sz w:val="24"/>
        </w:rPr>
      </w:pPr>
      <w:r>
        <w:rPr>
          <w:i/>
          <w:sz w:val="24"/>
        </w:rPr>
        <w:t>Астраханский 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архитектурно-строительный университет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Астрахань, Россия)</w:t>
      </w:r>
    </w:p>
    <w:p w:rsidR="00EB2714" w:rsidRDefault="00CD5A81">
      <w:pPr>
        <w:pStyle w:val="a3"/>
        <w:spacing w:before="179" w:line="232" w:lineRule="auto"/>
        <w:ind w:left="1365" w:right="1317" w:firstLine="707"/>
        <w:jc w:val="both"/>
      </w:pPr>
      <w:r>
        <w:t xml:space="preserve">Ненадлежащая   </w:t>
      </w:r>
      <w:r>
        <w:rPr>
          <w:spacing w:val="1"/>
        </w:rPr>
        <w:t xml:space="preserve"> </w:t>
      </w:r>
      <w:r>
        <w:t>эксплуатация     зданий    и    сооружений     может    привести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необратимым</w:t>
      </w:r>
      <w:r>
        <w:rPr>
          <w:spacing w:val="1"/>
        </w:rPr>
        <w:t xml:space="preserve"> </w:t>
      </w:r>
      <w:r>
        <w:t>последствиям.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эксплуатирующей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мониторинг состояния объекта недвижимости. В статье рассмотрен пример</w:t>
      </w:r>
      <w:r>
        <w:rPr>
          <w:spacing w:val="1"/>
        </w:rPr>
        <w:t xml:space="preserve"> </w:t>
      </w:r>
      <w:r>
        <w:t>частичного   обрушения   силосного   корпуса   на   территории   зернового   элеватора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Буденновске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 постоянного</w:t>
      </w:r>
      <w:r>
        <w:rPr>
          <w:spacing w:val="-1"/>
        </w:rPr>
        <w:t xml:space="preserve"> </w:t>
      </w:r>
      <w:r>
        <w:t>мониторинга состояния</w:t>
      </w:r>
      <w:r>
        <w:rPr>
          <w:spacing w:val="-1"/>
        </w:rPr>
        <w:t xml:space="preserve"> </w:t>
      </w:r>
      <w:r>
        <w:t>строительного объекта.</w:t>
      </w:r>
    </w:p>
    <w:p w:rsidR="00EB2714" w:rsidRDefault="00CD5A81">
      <w:pPr>
        <w:spacing w:before="2" w:line="232" w:lineRule="auto"/>
        <w:ind w:left="1365" w:right="1323" w:firstLine="707"/>
        <w:jc w:val="both"/>
        <w:rPr>
          <w:sz w:val="24"/>
        </w:rPr>
      </w:pPr>
      <w:r>
        <w:rPr>
          <w:b/>
          <w:i/>
          <w:sz w:val="24"/>
        </w:rPr>
        <w:t xml:space="preserve">Ключевые слова: </w:t>
      </w:r>
      <w:r>
        <w:rPr>
          <w:i/>
          <w:sz w:val="24"/>
        </w:rPr>
        <w:t>эксплуатация зданий и сооружений, аварийное состояние,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частичное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обрушение,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замачивание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грунтов</w:t>
      </w:r>
      <w:r>
        <w:rPr>
          <w:sz w:val="24"/>
        </w:rPr>
        <w:t>.</w:t>
      </w:r>
    </w:p>
    <w:p w:rsidR="00EB2714" w:rsidRPr="006F5251" w:rsidRDefault="00CD5A81">
      <w:pPr>
        <w:pStyle w:val="a3"/>
        <w:spacing w:before="180" w:line="232" w:lineRule="auto"/>
        <w:ind w:left="1365" w:right="1321" w:firstLine="707"/>
        <w:jc w:val="both"/>
        <w:rPr>
          <w:lang w:val="en-US"/>
        </w:rPr>
      </w:pPr>
      <w:r w:rsidRPr="006F5251">
        <w:rPr>
          <w:lang w:val="en-US"/>
        </w:rPr>
        <w:t>Improper use of buildings and structures can lead to irreversible consequences. The</w:t>
      </w:r>
      <w:r w:rsidRPr="006F5251">
        <w:rPr>
          <w:spacing w:val="1"/>
          <w:lang w:val="en-US"/>
        </w:rPr>
        <w:t xml:space="preserve"> </w:t>
      </w:r>
      <w:r w:rsidRPr="006F5251">
        <w:rPr>
          <w:lang w:val="en-US"/>
        </w:rPr>
        <w:t>most important task of the operating organization is to monitor the condition of the property.</w:t>
      </w:r>
      <w:r w:rsidRPr="006F5251">
        <w:rPr>
          <w:spacing w:val="1"/>
          <w:lang w:val="en-US"/>
        </w:rPr>
        <w:t xml:space="preserve"> </w:t>
      </w:r>
      <w:r w:rsidRPr="006F5251">
        <w:rPr>
          <w:lang w:val="en-US"/>
        </w:rPr>
        <w:t>The article considers an example of a partial collapse of a silo building on the territory of a</w:t>
      </w:r>
      <w:r w:rsidRPr="006F5251">
        <w:rPr>
          <w:spacing w:val="1"/>
          <w:lang w:val="en-US"/>
        </w:rPr>
        <w:t xml:space="preserve"> </w:t>
      </w:r>
      <w:r w:rsidRPr="006F5251">
        <w:rPr>
          <w:lang w:val="en-US"/>
        </w:rPr>
        <w:t xml:space="preserve">grain elevator in </w:t>
      </w:r>
      <w:proofErr w:type="spellStart"/>
      <w:r w:rsidRPr="006F5251">
        <w:rPr>
          <w:lang w:val="en-US"/>
        </w:rPr>
        <w:t>Budennovsk</w:t>
      </w:r>
      <w:proofErr w:type="spellEnd"/>
      <w:r w:rsidRPr="006F5251">
        <w:rPr>
          <w:lang w:val="en-US"/>
        </w:rPr>
        <w:t xml:space="preserve"> and substantiates the need to use information technologies for</w:t>
      </w:r>
      <w:r w:rsidRPr="006F5251">
        <w:rPr>
          <w:spacing w:val="1"/>
          <w:lang w:val="en-US"/>
        </w:rPr>
        <w:t xml:space="preserve"> </w:t>
      </w:r>
      <w:r w:rsidRPr="006F5251">
        <w:rPr>
          <w:lang w:val="en-US"/>
        </w:rPr>
        <w:t>continuous</w:t>
      </w:r>
      <w:r w:rsidRPr="006F5251">
        <w:rPr>
          <w:spacing w:val="-1"/>
          <w:lang w:val="en-US"/>
        </w:rPr>
        <w:t xml:space="preserve"> </w:t>
      </w:r>
      <w:r w:rsidRPr="006F5251">
        <w:rPr>
          <w:lang w:val="en-US"/>
        </w:rPr>
        <w:t>monitoring of</w:t>
      </w:r>
      <w:r w:rsidRPr="006F5251">
        <w:rPr>
          <w:spacing w:val="-1"/>
          <w:lang w:val="en-US"/>
        </w:rPr>
        <w:t xml:space="preserve"> </w:t>
      </w:r>
      <w:r w:rsidRPr="006F5251">
        <w:rPr>
          <w:lang w:val="en-US"/>
        </w:rPr>
        <w:t>the state of</w:t>
      </w:r>
      <w:r w:rsidRPr="006F5251">
        <w:rPr>
          <w:spacing w:val="-2"/>
          <w:lang w:val="en-US"/>
        </w:rPr>
        <w:t xml:space="preserve"> </w:t>
      </w:r>
      <w:r w:rsidRPr="006F5251">
        <w:rPr>
          <w:lang w:val="en-US"/>
        </w:rPr>
        <w:t>a</w:t>
      </w:r>
      <w:r w:rsidRPr="006F5251">
        <w:rPr>
          <w:spacing w:val="1"/>
          <w:lang w:val="en-US"/>
        </w:rPr>
        <w:t xml:space="preserve"> </w:t>
      </w:r>
      <w:r w:rsidRPr="006F5251">
        <w:rPr>
          <w:lang w:val="en-US"/>
        </w:rPr>
        <w:t>construction object.</w:t>
      </w:r>
    </w:p>
    <w:p w:rsidR="00EB2714" w:rsidRPr="006F5251" w:rsidRDefault="00CD5A81">
      <w:pPr>
        <w:spacing w:before="1" w:line="232" w:lineRule="auto"/>
        <w:ind w:left="1365" w:right="1322" w:firstLine="707"/>
        <w:jc w:val="both"/>
        <w:rPr>
          <w:i/>
          <w:sz w:val="24"/>
          <w:lang w:val="en-US"/>
        </w:rPr>
      </w:pPr>
      <w:r w:rsidRPr="006F5251">
        <w:rPr>
          <w:b/>
          <w:i/>
          <w:sz w:val="24"/>
          <w:lang w:val="en-US"/>
        </w:rPr>
        <w:t>Keywords:</w:t>
      </w:r>
      <w:r w:rsidRPr="006F5251">
        <w:rPr>
          <w:b/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operation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of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buildings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and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structures,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emergency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condition,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partial</w:t>
      </w:r>
      <w:r w:rsidRPr="006F5251">
        <w:rPr>
          <w:i/>
          <w:spacing w:val="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collapse,</w:t>
      </w:r>
      <w:r w:rsidRPr="006F5251">
        <w:rPr>
          <w:i/>
          <w:spacing w:val="-1"/>
          <w:sz w:val="24"/>
          <w:lang w:val="en-US"/>
        </w:rPr>
        <w:t xml:space="preserve"> </w:t>
      </w:r>
      <w:r w:rsidRPr="006F5251">
        <w:rPr>
          <w:i/>
          <w:sz w:val="24"/>
          <w:lang w:val="en-US"/>
        </w:rPr>
        <w:t>soil soaking.</w:t>
      </w:r>
    </w:p>
    <w:p w:rsidR="00EB2714" w:rsidRDefault="00CD5A81">
      <w:pPr>
        <w:pStyle w:val="a3"/>
        <w:spacing w:before="173"/>
        <w:ind w:left="1557" w:right="1340"/>
        <w:jc w:val="center"/>
      </w:pPr>
      <w:r>
        <w:rPr>
          <w:spacing w:val="-6"/>
        </w:rPr>
        <w:t>Текст</w:t>
      </w:r>
      <w:r>
        <w:rPr>
          <w:spacing w:val="-12"/>
        </w:rPr>
        <w:t xml:space="preserve"> </w:t>
      </w:r>
      <w:r>
        <w:rPr>
          <w:spacing w:val="-6"/>
        </w:rPr>
        <w:t>статьи</w:t>
      </w:r>
      <w:r>
        <w:rPr>
          <w:spacing w:val="-9"/>
        </w:rPr>
        <w:t xml:space="preserve"> </w:t>
      </w:r>
      <w:r>
        <w:rPr>
          <w:spacing w:val="-6"/>
        </w:rPr>
        <w:t>со</w:t>
      </w:r>
      <w:r>
        <w:rPr>
          <w:spacing w:val="-10"/>
        </w:rPr>
        <w:t xml:space="preserve"> </w:t>
      </w:r>
      <w:r>
        <w:rPr>
          <w:spacing w:val="-6"/>
        </w:rPr>
        <w:t>ссылками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использованную</w:t>
      </w:r>
      <w:r>
        <w:rPr>
          <w:spacing w:val="-12"/>
        </w:rPr>
        <w:t xml:space="preserve"> </w:t>
      </w:r>
      <w:r>
        <w:rPr>
          <w:spacing w:val="-5"/>
        </w:rPr>
        <w:t>литературу</w:t>
      </w:r>
      <w:r>
        <w:rPr>
          <w:spacing w:val="-10"/>
        </w:rPr>
        <w:t xml:space="preserve"> </w:t>
      </w:r>
      <w:r>
        <w:rPr>
          <w:spacing w:val="-5"/>
        </w:rPr>
        <w:t>[1,</w:t>
      </w:r>
      <w:r>
        <w:rPr>
          <w:spacing w:val="-11"/>
        </w:rPr>
        <w:t xml:space="preserve"> </w:t>
      </w:r>
      <w:r>
        <w:rPr>
          <w:spacing w:val="-5"/>
        </w:rPr>
        <w:t>с.</w:t>
      </w:r>
      <w:r>
        <w:rPr>
          <w:spacing w:val="-12"/>
        </w:rPr>
        <w:t xml:space="preserve"> </w:t>
      </w:r>
      <w:r>
        <w:rPr>
          <w:spacing w:val="-5"/>
        </w:rPr>
        <w:t>222]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рис.</w:t>
      </w:r>
      <w:r>
        <w:rPr>
          <w:spacing w:val="-12"/>
        </w:rPr>
        <w:t xml:space="preserve"> </w:t>
      </w:r>
      <w:r>
        <w:rPr>
          <w:spacing w:val="-5"/>
        </w:rPr>
        <w:t>1.</w:t>
      </w:r>
    </w:p>
    <w:p w:rsidR="00EB2714" w:rsidRDefault="00EB2714">
      <w:pPr>
        <w:pStyle w:val="a3"/>
        <w:rPr>
          <w:sz w:val="26"/>
        </w:rPr>
      </w:pPr>
    </w:p>
    <w:p w:rsidR="00EB2714" w:rsidRDefault="00CD5A81">
      <w:pPr>
        <w:spacing w:before="195"/>
        <w:ind w:left="2752" w:right="2658"/>
        <w:jc w:val="center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рисунка,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диаграммы,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графика</w:t>
      </w:r>
    </w:p>
    <w:p w:rsidR="00EB2714" w:rsidRDefault="00CD5A81">
      <w:pPr>
        <w:pStyle w:val="a3"/>
        <w:spacing w:before="171" w:line="271" w:lineRule="exact"/>
        <w:ind w:left="2085"/>
      </w:pPr>
      <w:r>
        <w:t>Текст</w:t>
      </w:r>
      <w:r>
        <w:rPr>
          <w:spacing w:val="-6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ссылкой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формулу</w:t>
      </w:r>
      <w:r>
        <w:rPr>
          <w:spacing w:val="-5"/>
        </w:rPr>
        <w:t xml:space="preserve"> </w:t>
      </w:r>
      <w:r>
        <w:t>(</w:t>
      </w:r>
      <w:proofErr w:type="gramStart"/>
      <w:r>
        <w:t>1)…</w:t>
      </w:r>
      <w:proofErr w:type="gramEnd"/>
      <w:r>
        <w:t>,</w:t>
      </w:r>
      <w:r>
        <w:rPr>
          <w:spacing w:val="-11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1.</w:t>
      </w:r>
    </w:p>
    <w:p w:rsidR="00EB2714" w:rsidRDefault="00CD5A81">
      <w:pPr>
        <w:tabs>
          <w:tab w:val="left" w:pos="10109"/>
        </w:tabs>
        <w:spacing w:line="271" w:lineRule="exact"/>
        <w:ind w:left="4721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Затраты,</w:t>
      </w:r>
      <w:r>
        <w:rPr>
          <w:i/>
          <w:sz w:val="24"/>
        </w:rPr>
        <w:tab/>
        <w:t>(1)</w:t>
      </w:r>
    </w:p>
    <w:p w:rsidR="00EB2714" w:rsidRDefault="00CD5A81">
      <w:pPr>
        <w:spacing w:line="269" w:lineRule="exact"/>
        <w:ind w:left="1374"/>
        <w:rPr>
          <w:i/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sz w:val="24"/>
        </w:rPr>
        <w:t>…,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</w:t>
      </w:r>
    </w:p>
    <w:p w:rsidR="00EB2714" w:rsidRDefault="00EB2714">
      <w:pPr>
        <w:pStyle w:val="a3"/>
        <w:spacing w:before="9"/>
        <w:rPr>
          <w:i/>
          <w:sz w:val="14"/>
        </w:rPr>
      </w:pPr>
    </w:p>
    <w:p w:rsidR="00EB2714" w:rsidRDefault="00CD5A81">
      <w:pPr>
        <w:pStyle w:val="a3"/>
        <w:spacing w:before="90"/>
        <w:ind w:left="2752" w:right="2649"/>
        <w:jc w:val="center"/>
      </w:pPr>
      <w:r>
        <w:t>Название</w:t>
      </w:r>
      <w:r>
        <w:rPr>
          <w:spacing w:val="-4"/>
        </w:rPr>
        <w:t xml:space="preserve"> </w:t>
      </w:r>
      <w:r>
        <w:t>таблицы</w:t>
      </w:r>
    </w:p>
    <w:p w:rsidR="00EB2714" w:rsidRDefault="00EB2714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2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5"/>
        <w:gridCol w:w="737"/>
        <w:gridCol w:w="737"/>
        <w:gridCol w:w="497"/>
        <w:gridCol w:w="499"/>
        <w:gridCol w:w="497"/>
        <w:gridCol w:w="499"/>
        <w:gridCol w:w="734"/>
        <w:gridCol w:w="737"/>
      </w:tblGrid>
      <w:tr w:rsidR="00EB2714">
        <w:trPr>
          <w:trHeight w:val="268"/>
        </w:trPr>
        <w:tc>
          <w:tcPr>
            <w:tcW w:w="737" w:type="dxa"/>
            <w:vMerge w:val="restart"/>
          </w:tcPr>
          <w:p w:rsidR="00EB2714" w:rsidRDefault="00EB2714">
            <w:pPr>
              <w:pStyle w:val="TableParagraph"/>
              <w:spacing w:before="3"/>
              <w:rPr>
                <w:sz w:val="23"/>
              </w:rPr>
            </w:pPr>
          </w:p>
          <w:p w:rsidR="00EB2714" w:rsidRDefault="00CD5A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2209" w:type="dxa"/>
            <w:gridSpan w:val="3"/>
          </w:tcPr>
          <w:p w:rsidR="00EB2714" w:rsidRDefault="00CD5A81">
            <w:pPr>
              <w:pStyle w:val="TableParagraph"/>
              <w:spacing w:line="248" w:lineRule="exact"/>
              <w:ind w:left="821" w:right="817"/>
              <w:jc w:val="center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497" w:type="dxa"/>
            <w:vMerge w:val="restart"/>
            <w:textDirection w:val="btLr"/>
          </w:tcPr>
          <w:p w:rsidR="00EB2714" w:rsidRDefault="00CD5A81">
            <w:pPr>
              <w:pStyle w:val="TableParagraph"/>
              <w:spacing w:before="104"/>
              <w:ind w:left="146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499" w:type="dxa"/>
            <w:vMerge w:val="restart"/>
            <w:textDirection w:val="btLr"/>
          </w:tcPr>
          <w:p w:rsidR="00EB2714" w:rsidRDefault="00CD5A81">
            <w:pPr>
              <w:pStyle w:val="TableParagraph"/>
              <w:spacing w:before="104"/>
              <w:ind w:left="146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497" w:type="dxa"/>
            <w:vMerge w:val="restart"/>
            <w:textDirection w:val="btLr"/>
          </w:tcPr>
          <w:p w:rsidR="00EB2714" w:rsidRDefault="00CD5A81">
            <w:pPr>
              <w:pStyle w:val="TableParagraph"/>
              <w:spacing w:before="104"/>
              <w:ind w:left="146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499" w:type="dxa"/>
            <w:vMerge w:val="restart"/>
            <w:textDirection w:val="btLr"/>
          </w:tcPr>
          <w:p w:rsidR="00EB2714" w:rsidRDefault="00CD5A81">
            <w:pPr>
              <w:pStyle w:val="TableParagraph"/>
              <w:spacing w:before="104"/>
              <w:ind w:left="146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1471" w:type="dxa"/>
            <w:gridSpan w:val="2"/>
          </w:tcPr>
          <w:p w:rsidR="00EB2714" w:rsidRDefault="00CD5A81">
            <w:pPr>
              <w:pStyle w:val="TableParagraph"/>
              <w:spacing w:line="248" w:lineRule="exact"/>
              <w:ind w:left="474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EB2714">
        <w:trPr>
          <w:trHeight w:val="537"/>
        </w:trPr>
        <w:tc>
          <w:tcPr>
            <w:tcW w:w="737" w:type="dxa"/>
            <w:vMerge/>
            <w:tcBorders>
              <w:top w:val="nil"/>
            </w:tcBorders>
          </w:tcPr>
          <w:p w:rsidR="00EB2714" w:rsidRDefault="00EB271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EB2714" w:rsidRDefault="00CD5A81">
            <w:pPr>
              <w:pStyle w:val="TableParagraph"/>
              <w:spacing w:before="128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737" w:type="dxa"/>
          </w:tcPr>
          <w:p w:rsidR="00EB2714" w:rsidRDefault="00CD5A81">
            <w:pPr>
              <w:pStyle w:val="TableParagraph"/>
              <w:spacing w:before="128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737" w:type="dxa"/>
          </w:tcPr>
          <w:p w:rsidR="00EB2714" w:rsidRDefault="00CD5A81">
            <w:pPr>
              <w:pStyle w:val="TableParagraph"/>
              <w:spacing w:before="128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EB2714" w:rsidRDefault="00EB2714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EB2714" w:rsidRDefault="00EB2714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EB2714" w:rsidRDefault="00EB2714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EB2714" w:rsidRDefault="00EB2714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EB2714" w:rsidRDefault="00CD5A81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  <w:tc>
          <w:tcPr>
            <w:tcW w:w="737" w:type="dxa"/>
          </w:tcPr>
          <w:p w:rsidR="00EB2714" w:rsidRDefault="00CD5A81">
            <w:pPr>
              <w:pStyle w:val="TableParagraph"/>
              <w:spacing w:before="128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ХХХ</w:t>
            </w:r>
          </w:p>
        </w:tc>
      </w:tr>
      <w:tr w:rsidR="00EB2714">
        <w:trPr>
          <w:trHeight w:val="268"/>
        </w:trPr>
        <w:tc>
          <w:tcPr>
            <w:tcW w:w="737" w:type="dxa"/>
          </w:tcPr>
          <w:p w:rsidR="00EB2714" w:rsidRDefault="00CD5A81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EB2714" w:rsidRDefault="00CD5A81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7" w:type="dxa"/>
          </w:tcPr>
          <w:p w:rsidR="00EB2714" w:rsidRDefault="00CD5A81">
            <w:pPr>
              <w:pStyle w:val="TableParagraph"/>
              <w:spacing w:line="24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37" w:type="dxa"/>
          </w:tcPr>
          <w:p w:rsidR="00EB2714" w:rsidRDefault="00CD5A81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7" w:type="dxa"/>
          </w:tcPr>
          <w:p w:rsidR="00EB2714" w:rsidRDefault="00EB271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EB2714" w:rsidRDefault="00EB2714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EB2714" w:rsidRDefault="00EB2714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EB2714" w:rsidRDefault="00EB2714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EB2714" w:rsidRDefault="00EB271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EB2714" w:rsidRDefault="00CD5A81">
            <w:pPr>
              <w:pStyle w:val="TableParagraph"/>
              <w:spacing w:line="248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</w:tbl>
    <w:p w:rsidR="00EB2714" w:rsidRDefault="00EB2714">
      <w:pPr>
        <w:pStyle w:val="a3"/>
        <w:spacing w:before="1"/>
        <w:rPr>
          <w:sz w:val="7"/>
        </w:rPr>
      </w:pPr>
    </w:p>
    <w:p w:rsidR="00EB2714" w:rsidRDefault="00CD5A81">
      <w:pPr>
        <w:pStyle w:val="a3"/>
        <w:spacing w:before="90"/>
        <w:ind w:left="2085"/>
      </w:pPr>
      <w:r>
        <w:t>Текст</w:t>
      </w:r>
      <w:r>
        <w:rPr>
          <w:spacing w:val="-7"/>
        </w:rPr>
        <w:t xml:space="preserve"> </w:t>
      </w:r>
      <w:r>
        <w:t>статьи…</w:t>
      </w:r>
    </w:p>
    <w:p w:rsidR="00EB2714" w:rsidRDefault="00CD5A81">
      <w:pPr>
        <w:pStyle w:val="1"/>
        <w:spacing w:before="171"/>
        <w:ind w:left="2752" w:right="2658"/>
        <w:jc w:val="center"/>
      </w:pPr>
      <w:r>
        <w:rPr>
          <w:spacing w:val="-1"/>
        </w:rPr>
        <w:t>Список</w:t>
      </w:r>
      <w:r>
        <w:rPr>
          <w:spacing w:val="-13"/>
        </w:rPr>
        <w:t xml:space="preserve"> </w:t>
      </w:r>
      <w:r>
        <w:rPr>
          <w:spacing w:val="-1"/>
        </w:rPr>
        <w:t>литературы</w:t>
      </w:r>
    </w:p>
    <w:p w:rsidR="00EB2714" w:rsidRDefault="00CD5A81">
      <w:pPr>
        <w:pStyle w:val="a5"/>
        <w:numPr>
          <w:ilvl w:val="1"/>
          <w:numId w:val="1"/>
        </w:numPr>
        <w:tabs>
          <w:tab w:val="left" w:pos="2086"/>
        </w:tabs>
        <w:spacing w:line="263" w:lineRule="exact"/>
        <w:ind w:hanging="294"/>
        <w:rPr>
          <w:sz w:val="24"/>
        </w:rPr>
      </w:pPr>
      <w:r>
        <w:rPr>
          <w:sz w:val="24"/>
        </w:rPr>
        <w:t>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О.,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Название.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B2714" w:rsidRDefault="00CD5A81">
      <w:pPr>
        <w:pStyle w:val="a5"/>
        <w:numPr>
          <w:ilvl w:val="1"/>
          <w:numId w:val="1"/>
        </w:numPr>
        <w:tabs>
          <w:tab w:val="left" w:pos="2086"/>
        </w:tabs>
        <w:spacing w:before="3" w:line="232" w:lineRule="auto"/>
        <w:ind w:left="1365" w:right="1260" w:firstLine="427"/>
        <w:rPr>
          <w:sz w:val="24"/>
        </w:rPr>
      </w:pPr>
      <w:r>
        <w:rPr>
          <w:spacing w:val="-2"/>
          <w:sz w:val="24"/>
        </w:rPr>
        <w:t>Фамилия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Название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Название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периодического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издания.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Год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издания.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С. ХХ–ХХХ.</w:t>
      </w:r>
    </w:p>
    <w:p w:rsidR="00EB2714" w:rsidRDefault="00CD5A81" w:rsidP="00425FD6">
      <w:pPr>
        <w:pStyle w:val="a3"/>
        <w:numPr>
          <w:ilvl w:val="1"/>
          <w:numId w:val="1"/>
        </w:numPr>
        <w:spacing w:line="269" w:lineRule="exact"/>
      </w:pPr>
      <w:r>
        <w:t>Фамилия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Название. URL:</w:t>
      </w:r>
      <w:r>
        <w:rPr>
          <w:spacing w:val="-1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ресурса.</w:t>
      </w:r>
    </w:p>
    <w:p w:rsidR="00425FD6" w:rsidRDefault="00425FD6" w:rsidP="00425FD6">
      <w:pPr>
        <w:pStyle w:val="a3"/>
        <w:spacing w:line="269" w:lineRule="exact"/>
      </w:pPr>
    </w:p>
    <w:p w:rsidR="00425FD6" w:rsidRDefault="00425FD6" w:rsidP="00425FD6">
      <w:pPr>
        <w:pStyle w:val="a3"/>
        <w:spacing w:line="269" w:lineRule="exact"/>
      </w:pPr>
    </w:p>
    <w:p w:rsidR="00425FD6" w:rsidRDefault="00425FD6" w:rsidP="00425FD6">
      <w:pPr>
        <w:pStyle w:val="a3"/>
        <w:spacing w:line="269" w:lineRule="exact"/>
      </w:pPr>
    </w:p>
    <w:p w:rsidR="00425FD6" w:rsidRDefault="00425FD6" w:rsidP="00425FD6">
      <w:pPr>
        <w:pStyle w:val="a3"/>
        <w:spacing w:line="269" w:lineRule="exact"/>
      </w:pPr>
    </w:p>
    <w:p w:rsidR="00425FD6" w:rsidRDefault="00425FD6" w:rsidP="00425FD6">
      <w:pPr>
        <w:pStyle w:val="a3"/>
        <w:spacing w:line="269" w:lineRule="exact"/>
      </w:pPr>
      <w:bookmarkStart w:id="0" w:name="_GoBack"/>
      <w:bookmarkEnd w:id="0"/>
    </w:p>
    <w:sectPr w:rsidR="00425FD6">
      <w:pgSz w:w="11910" w:h="16840"/>
      <w:pgMar w:top="1320" w:right="1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7D9"/>
    <w:multiLevelType w:val="hybridMultilevel"/>
    <w:tmpl w:val="3DA2D3D8"/>
    <w:lvl w:ilvl="0" w:tplc="BA1C6546">
      <w:numFmt w:val="bullet"/>
      <w:lvlText w:val=""/>
      <w:lvlJc w:val="left"/>
      <w:pPr>
        <w:ind w:left="233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A018D4">
      <w:numFmt w:val="bullet"/>
      <w:lvlText w:val="•"/>
      <w:lvlJc w:val="left"/>
      <w:pPr>
        <w:ind w:left="3270" w:hanging="286"/>
      </w:pPr>
      <w:rPr>
        <w:rFonts w:hint="default"/>
        <w:lang w:val="ru-RU" w:eastAsia="en-US" w:bidi="ar-SA"/>
      </w:rPr>
    </w:lvl>
    <w:lvl w:ilvl="2" w:tplc="CE7ABB7E">
      <w:numFmt w:val="bullet"/>
      <w:lvlText w:val="•"/>
      <w:lvlJc w:val="left"/>
      <w:pPr>
        <w:ind w:left="4201" w:hanging="286"/>
      </w:pPr>
      <w:rPr>
        <w:rFonts w:hint="default"/>
        <w:lang w:val="ru-RU" w:eastAsia="en-US" w:bidi="ar-SA"/>
      </w:rPr>
    </w:lvl>
    <w:lvl w:ilvl="3" w:tplc="82464630">
      <w:numFmt w:val="bullet"/>
      <w:lvlText w:val="•"/>
      <w:lvlJc w:val="left"/>
      <w:pPr>
        <w:ind w:left="5131" w:hanging="286"/>
      </w:pPr>
      <w:rPr>
        <w:rFonts w:hint="default"/>
        <w:lang w:val="ru-RU" w:eastAsia="en-US" w:bidi="ar-SA"/>
      </w:rPr>
    </w:lvl>
    <w:lvl w:ilvl="4" w:tplc="23FA80F4">
      <w:numFmt w:val="bullet"/>
      <w:lvlText w:val="•"/>
      <w:lvlJc w:val="left"/>
      <w:pPr>
        <w:ind w:left="6062" w:hanging="286"/>
      </w:pPr>
      <w:rPr>
        <w:rFonts w:hint="default"/>
        <w:lang w:val="ru-RU" w:eastAsia="en-US" w:bidi="ar-SA"/>
      </w:rPr>
    </w:lvl>
    <w:lvl w:ilvl="5" w:tplc="A414435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6" w:tplc="A91E8B94">
      <w:numFmt w:val="bullet"/>
      <w:lvlText w:val="•"/>
      <w:lvlJc w:val="left"/>
      <w:pPr>
        <w:ind w:left="7923" w:hanging="286"/>
      </w:pPr>
      <w:rPr>
        <w:rFonts w:hint="default"/>
        <w:lang w:val="ru-RU" w:eastAsia="en-US" w:bidi="ar-SA"/>
      </w:rPr>
    </w:lvl>
    <w:lvl w:ilvl="7" w:tplc="4F5E4E0C">
      <w:numFmt w:val="bullet"/>
      <w:lvlText w:val="•"/>
      <w:lvlJc w:val="left"/>
      <w:pPr>
        <w:ind w:left="8854" w:hanging="286"/>
      </w:pPr>
      <w:rPr>
        <w:rFonts w:hint="default"/>
        <w:lang w:val="ru-RU" w:eastAsia="en-US" w:bidi="ar-SA"/>
      </w:rPr>
    </w:lvl>
    <w:lvl w:ilvl="8" w:tplc="8F7C1366">
      <w:numFmt w:val="bullet"/>
      <w:lvlText w:val="•"/>
      <w:lvlJc w:val="left"/>
      <w:pPr>
        <w:ind w:left="978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03B2D44"/>
    <w:multiLevelType w:val="hybridMultilevel"/>
    <w:tmpl w:val="76621A36"/>
    <w:lvl w:ilvl="0" w:tplc="D6B46274">
      <w:numFmt w:val="bullet"/>
      <w:lvlText w:val=""/>
      <w:lvlJc w:val="left"/>
      <w:pPr>
        <w:ind w:left="13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8A0338">
      <w:numFmt w:val="bullet"/>
      <w:lvlText w:val="•"/>
      <w:lvlJc w:val="left"/>
      <w:pPr>
        <w:ind w:left="2370" w:hanging="286"/>
      </w:pPr>
      <w:rPr>
        <w:rFonts w:hint="default"/>
        <w:lang w:val="ru-RU" w:eastAsia="en-US" w:bidi="ar-SA"/>
      </w:rPr>
    </w:lvl>
    <w:lvl w:ilvl="2" w:tplc="FA24EA16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3" w:tplc="DD943778">
      <w:numFmt w:val="bullet"/>
      <w:lvlText w:val="•"/>
      <w:lvlJc w:val="left"/>
      <w:pPr>
        <w:ind w:left="4431" w:hanging="286"/>
      </w:pPr>
      <w:rPr>
        <w:rFonts w:hint="default"/>
        <w:lang w:val="ru-RU" w:eastAsia="en-US" w:bidi="ar-SA"/>
      </w:rPr>
    </w:lvl>
    <w:lvl w:ilvl="4" w:tplc="885A879A">
      <w:numFmt w:val="bullet"/>
      <w:lvlText w:val="•"/>
      <w:lvlJc w:val="left"/>
      <w:pPr>
        <w:ind w:left="5462" w:hanging="286"/>
      </w:pPr>
      <w:rPr>
        <w:rFonts w:hint="default"/>
        <w:lang w:val="ru-RU" w:eastAsia="en-US" w:bidi="ar-SA"/>
      </w:rPr>
    </w:lvl>
    <w:lvl w:ilvl="5" w:tplc="A4B0644E">
      <w:numFmt w:val="bullet"/>
      <w:lvlText w:val="•"/>
      <w:lvlJc w:val="left"/>
      <w:pPr>
        <w:ind w:left="6493" w:hanging="286"/>
      </w:pPr>
      <w:rPr>
        <w:rFonts w:hint="default"/>
        <w:lang w:val="ru-RU" w:eastAsia="en-US" w:bidi="ar-SA"/>
      </w:rPr>
    </w:lvl>
    <w:lvl w:ilvl="6" w:tplc="613E020A">
      <w:numFmt w:val="bullet"/>
      <w:lvlText w:val="•"/>
      <w:lvlJc w:val="left"/>
      <w:pPr>
        <w:ind w:left="7523" w:hanging="286"/>
      </w:pPr>
      <w:rPr>
        <w:rFonts w:hint="default"/>
        <w:lang w:val="ru-RU" w:eastAsia="en-US" w:bidi="ar-SA"/>
      </w:rPr>
    </w:lvl>
    <w:lvl w:ilvl="7" w:tplc="AD7E4202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9370A420">
      <w:numFmt w:val="bullet"/>
      <w:lvlText w:val="•"/>
      <w:lvlJc w:val="left"/>
      <w:pPr>
        <w:ind w:left="958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697331D"/>
    <w:multiLevelType w:val="hybridMultilevel"/>
    <w:tmpl w:val="267E3692"/>
    <w:lvl w:ilvl="0" w:tplc="FF18EFE6">
      <w:start w:val="1"/>
      <w:numFmt w:val="decimal"/>
      <w:lvlText w:val="%1."/>
      <w:lvlJc w:val="left"/>
      <w:pPr>
        <w:ind w:left="1338" w:hanging="404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FDB013B8">
      <w:start w:val="1"/>
      <w:numFmt w:val="decimal"/>
      <w:lvlText w:val="%2."/>
      <w:lvlJc w:val="left"/>
      <w:pPr>
        <w:ind w:left="2085" w:hanging="293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 w:tplc="BE7ADA4A">
      <w:numFmt w:val="bullet"/>
      <w:lvlText w:val="•"/>
      <w:lvlJc w:val="left"/>
      <w:pPr>
        <w:ind w:left="3142" w:hanging="293"/>
      </w:pPr>
      <w:rPr>
        <w:rFonts w:hint="default"/>
        <w:lang w:val="ru-RU" w:eastAsia="en-US" w:bidi="ar-SA"/>
      </w:rPr>
    </w:lvl>
    <w:lvl w:ilvl="3" w:tplc="D1D21E90">
      <w:numFmt w:val="bullet"/>
      <w:lvlText w:val="•"/>
      <w:lvlJc w:val="left"/>
      <w:pPr>
        <w:ind w:left="4205" w:hanging="293"/>
      </w:pPr>
      <w:rPr>
        <w:rFonts w:hint="default"/>
        <w:lang w:val="ru-RU" w:eastAsia="en-US" w:bidi="ar-SA"/>
      </w:rPr>
    </w:lvl>
    <w:lvl w:ilvl="4" w:tplc="D1B48816">
      <w:numFmt w:val="bullet"/>
      <w:lvlText w:val="•"/>
      <w:lvlJc w:val="left"/>
      <w:pPr>
        <w:ind w:left="5268" w:hanging="293"/>
      </w:pPr>
      <w:rPr>
        <w:rFonts w:hint="default"/>
        <w:lang w:val="ru-RU" w:eastAsia="en-US" w:bidi="ar-SA"/>
      </w:rPr>
    </w:lvl>
    <w:lvl w:ilvl="5" w:tplc="51C4321C">
      <w:numFmt w:val="bullet"/>
      <w:lvlText w:val="•"/>
      <w:lvlJc w:val="left"/>
      <w:pPr>
        <w:ind w:left="6331" w:hanging="293"/>
      </w:pPr>
      <w:rPr>
        <w:rFonts w:hint="default"/>
        <w:lang w:val="ru-RU" w:eastAsia="en-US" w:bidi="ar-SA"/>
      </w:rPr>
    </w:lvl>
    <w:lvl w:ilvl="6" w:tplc="DB804800">
      <w:numFmt w:val="bullet"/>
      <w:lvlText w:val="•"/>
      <w:lvlJc w:val="left"/>
      <w:pPr>
        <w:ind w:left="7394" w:hanging="293"/>
      </w:pPr>
      <w:rPr>
        <w:rFonts w:hint="default"/>
        <w:lang w:val="ru-RU" w:eastAsia="en-US" w:bidi="ar-SA"/>
      </w:rPr>
    </w:lvl>
    <w:lvl w:ilvl="7" w:tplc="B15804A2">
      <w:numFmt w:val="bullet"/>
      <w:lvlText w:val="•"/>
      <w:lvlJc w:val="left"/>
      <w:pPr>
        <w:ind w:left="8457" w:hanging="293"/>
      </w:pPr>
      <w:rPr>
        <w:rFonts w:hint="default"/>
        <w:lang w:val="ru-RU" w:eastAsia="en-US" w:bidi="ar-SA"/>
      </w:rPr>
    </w:lvl>
    <w:lvl w:ilvl="8" w:tplc="F4A04860">
      <w:numFmt w:val="bullet"/>
      <w:lvlText w:val="•"/>
      <w:lvlJc w:val="left"/>
      <w:pPr>
        <w:ind w:left="9520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714"/>
    <w:rsid w:val="00242DED"/>
    <w:rsid w:val="003B4032"/>
    <w:rsid w:val="00425FD6"/>
    <w:rsid w:val="0043138F"/>
    <w:rsid w:val="005B45CC"/>
    <w:rsid w:val="006F5251"/>
    <w:rsid w:val="00A11ACA"/>
    <w:rsid w:val="00BF6683"/>
    <w:rsid w:val="00C86245"/>
    <w:rsid w:val="00CA25D8"/>
    <w:rsid w:val="00CD5A81"/>
    <w:rsid w:val="00DB0289"/>
    <w:rsid w:val="00E5297C"/>
    <w:rsid w:val="00EB13C7"/>
    <w:rsid w:val="00EB2714"/>
    <w:rsid w:val="00F06C58"/>
    <w:rsid w:val="00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DD93507"/>
  <w15:docId w15:val="{5BCE027F-27D6-4F83-9B20-BB4C6C0D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4"/>
      <w:ind w:left="224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38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42D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DE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Placeholder Text"/>
    <w:basedOn w:val="a0"/>
    <w:uiPriority w:val="99"/>
    <w:semiHidden/>
    <w:rsid w:val="00425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Прошунина</cp:lastModifiedBy>
  <cp:revision>16</cp:revision>
  <cp:lastPrinted>2023-12-21T12:15:00Z</cp:lastPrinted>
  <dcterms:created xsi:type="dcterms:W3CDTF">2023-12-21T06:22:00Z</dcterms:created>
  <dcterms:modified xsi:type="dcterms:W3CDTF">2024-12-04T06:29:00Z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2023-12-21T00:00:00Z</vt:filetime>
  </property>
</Properties>
</file>